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CFD" w:rsidRPr="003048CF" w:rsidRDefault="003E3CFD" w:rsidP="003048CF">
      <w:pPr>
        <w:pStyle w:val="a5"/>
        <w:numPr>
          <w:ilvl w:val="0"/>
          <w:numId w:val="3"/>
        </w:numPr>
        <w:spacing w:after="0" w:line="226" w:lineRule="auto"/>
        <w:jc w:val="center"/>
        <w:rPr>
          <w:rFonts w:ascii="Times New Roman" w:hAnsi="Times New Roman"/>
          <w:b/>
          <w:sz w:val="30"/>
          <w:szCs w:val="30"/>
        </w:rPr>
      </w:pPr>
      <w:r w:rsidRPr="003048CF">
        <w:rPr>
          <w:rFonts w:ascii="Times New Roman" w:hAnsi="Times New Roman"/>
          <w:b/>
          <w:sz w:val="30"/>
          <w:szCs w:val="30"/>
        </w:rPr>
        <w:t xml:space="preserve">ОСНОВНЫЕ ЭКОНОМИЧЕСКИЕ ДОСТИЖЕНИЯ </w:t>
      </w:r>
      <w:r w:rsidRPr="003048CF">
        <w:rPr>
          <w:rFonts w:ascii="Times New Roman" w:hAnsi="Times New Roman"/>
          <w:b/>
          <w:sz w:val="30"/>
          <w:szCs w:val="30"/>
        </w:rPr>
        <w:br/>
        <w:t>ПЕРВОГО ГОДА ПЯТИЛЕТКИ В КОНТЕКСТЕ РЕШЕНИЙ VI ВСЕБЕЛОРУССКОГО НАРОДНОГО СОБРАНИЯ</w:t>
      </w:r>
    </w:p>
    <w:p w:rsidR="003E3CFD" w:rsidRPr="00525B67" w:rsidRDefault="003E3CFD" w:rsidP="003E3CFD">
      <w:pPr>
        <w:spacing w:after="0" w:line="226" w:lineRule="auto"/>
        <w:jc w:val="center"/>
        <w:rPr>
          <w:rFonts w:ascii="Times New Roman" w:hAnsi="Times New Roman"/>
          <w:i/>
          <w:sz w:val="30"/>
          <w:szCs w:val="30"/>
        </w:rPr>
      </w:pPr>
    </w:p>
    <w:p w:rsidR="003E3CFD" w:rsidRPr="00A918BD" w:rsidRDefault="003E3CFD" w:rsidP="003E3CFD">
      <w:pPr>
        <w:spacing w:after="0" w:line="240" w:lineRule="auto"/>
        <w:ind w:firstLine="709"/>
        <w:jc w:val="both"/>
        <w:rPr>
          <w:rFonts w:ascii="Times New Roman" w:hAnsi="Times New Roman"/>
          <w:sz w:val="30"/>
          <w:szCs w:val="30"/>
        </w:rPr>
      </w:pPr>
      <w:r w:rsidRPr="00A918BD">
        <w:rPr>
          <w:rFonts w:ascii="Times New Roman" w:hAnsi="Times New Roman"/>
          <w:sz w:val="30"/>
          <w:szCs w:val="30"/>
        </w:rPr>
        <w:t>Программа социально-экономического развития республики на 2021–2025 годы принята и реализуется на основе решений шестого Всебелорусского народного собрания.</w:t>
      </w:r>
    </w:p>
    <w:p w:rsidR="003E3CFD" w:rsidRPr="00A918BD" w:rsidRDefault="003E3CFD" w:rsidP="003E3CFD">
      <w:pPr>
        <w:spacing w:after="0" w:line="240" w:lineRule="auto"/>
        <w:ind w:firstLine="709"/>
        <w:jc w:val="both"/>
        <w:rPr>
          <w:rFonts w:ascii="Times New Roman" w:hAnsi="Times New Roman"/>
          <w:sz w:val="30"/>
          <w:szCs w:val="30"/>
        </w:rPr>
      </w:pPr>
      <w:r w:rsidRPr="00A918BD">
        <w:rPr>
          <w:rFonts w:ascii="Times New Roman" w:hAnsi="Times New Roman"/>
          <w:sz w:val="30"/>
          <w:szCs w:val="30"/>
        </w:rPr>
        <w:t xml:space="preserve">Именно она увязывает стратегию и тактику действий государства, обеспечивает мобилизацию ресурсов на достижение важнейших приоритетов развития. Программа на пятилетку широко обсуждалась народом, его представителями при подготовке Всебелорусского народного собрания и непосредственно на народном вече. Можно со всей уверенностью утверждать, что во всех отношениях это наш главный программный документ. </w:t>
      </w:r>
    </w:p>
    <w:p w:rsidR="003E3CFD" w:rsidRPr="00B95E20" w:rsidRDefault="003E3CFD" w:rsidP="003E3CFD">
      <w:pPr>
        <w:spacing w:after="0" w:line="240" w:lineRule="auto"/>
        <w:ind w:firstLine="709"/>
        <w:jc w:val="both"/>
        <w:rPr>
          <w:rFonts w:ascii="Times New Roman" w:hAnsi="Times New Roman"/>
          <w:spacing w:val="-4"/>
          <w:sz w:val="30"/>
          <w:szCs w:val="30"/>
        </w:rPr>
      </w:pPr>
      <w:r w:rsidRPr="00B95E20">
        <w:rPr>
          <w:rFonts w:ascii="Times New Roman" w:hAnsi="Times New Roman"/>
          <w:spacing w:val="-4"/>
          <w:sz w:val="30"/>
          <w:szCs w:val="30"/>
        </w:rPr>
        <w:t>Первый год пятилетки – 2021</w:t>
      </w:r>
      <w:r>
        <w:rPr>
          <w:rFonts w:ascii="Times New Roman" w:hAnsi="Times New Roman"/>
          <w:spacing w:val="-4"/>
          <w:sz w:val="30"/>
          <w:szCs w:val="30"/>
        </w:rPr>
        <w:t xml:space="preserve"> г. </w:t>
      </w:r>
      <w:r w:rsidRPr="00B95E20">
        <w:rPr>
          <w:rFonts w:ascii="Times New Roman" w:hAnsi="Times New Roman"/>
          <w:spacing w:val="-4"/>
          <w:sz w:val="30"/>
          <w:szCs w:val="30"/>
        </w:rPr>
        <w:t xml:space="preserve">– пришелся на очень непростой период: нестабильность на внешнем контуре, </w:t>
      </w:r>
      <w:proofErr w:type="spellStart"/>
      <w:r w:rsidRPr="00B95E20">
        <w:rPr>
          <w:rFonts w:ascii="Times New Roman" w:hAnsi="Times New Roman"/>
          <w:spacing w:val="-4"/>
          <w:sz w:val="30"/>
          <w:szCs w:val="30"/>
        </w:rPr>
        <w:t>санкционное</w:t>
      </w:r>
      <w:proofErr w:type="spellEnd"/>
      <w:r w:rsidRPr="00B95E20">
        <w:rPr>
          <w:rFonts w:ascii="Times New Roman" w:hAnsi="Times New Roman"/>
          <w:spacing w:val="-4"/>
          <w:sz w:val="30"/>
          <w:szCs w:val="30"/>
        </w:rPr>
        <w:t xml:space="preserve"> давление, пандемия и другие неблагоприятные факторы. Однако, несмотря ни на что, </w:t>
      </w:r>
      <w:r w:rsidRPr="00995713">
        <w:rPr>
          <w:rFonts w:ascii="Times New Roman" w:hAnsi="Times New Roman"/>
          <w:b/>
          <w:spacing w:val="-4"/>
          <w:sz w:val="30"/>
          <w:szCs w:val="30"/>
        </w:rPr>
        <w:t xml:space="preserve">белорусская экономика </w:t>
      </w:r>
      <w:r w:rsidRPr="0062234E">
        <w:rPr>
          <w:rFonts w:ascii="Times New Roman" w:hAnsi="Times New Roman"/>
          <w:b/>
          <w:spacing w:val="-4"/>
          <w:sz w:val="30"/>
          <w:szCs w:val="30"/>
        </w:rPr>
        <w:t>выстояла</w:t>
      </w:r>
      <w:r w:rsidRPr="0062234E">
        <w:rPr>
          <w:rFonts w:ascii="Times New Roman" w:hAnsi="Times New Roman"/>
          <w:spacing w:val="-4"/>
          <w:sz w:val="30"/>
          <w:szCs w:val="30"/>
        </w:rPr>
        <w:t>. Во многом благодаря эффективно применяемым руководством страны инструментам экономической политики белорусы не</w:t>
      </w:r>
      <w:r w:rsidRPr="00B95E20">
        <w:rPr>
          <w:rFonts w:ascii="Times New Roman" w:hAnsi="Times New Roman"/>
          <w:spacing w:val="-4"/>
          <w:sz w:val="30"/>
          <w:szCs w:val="30"/>
        </w:rPr>
        <w:t xml:space="preserve"> ощутили на себе этих потрясений. Как результат, благосостояние </w:t>
      </w:r>
      <w:r w:rsidRPr="0062234E">
        <w:rPr>
          <w:rFonts w:ascii="Times New Roman" w:hAnsi="Times New Roman"/>
          <w:spacing w:val="-4"/>
          <w:sz w:val="30"/>
          <w:szCs w:val="30"/>
        </w:rPr>
        <w:t>белорусских граждан продолжало</w:t>
      </w:r>
      <w:r w:rsidRPr="00B95E20">
        <w:rPr>
          <w:rFonts w:ascii="Times New Roman" w:hAnsi="Times New Roman"/>
          <w:spacing w:val="-4"/>
          <w:sz w:val="30"/>
          <w:szCs w:val="30"/>
        </w:rPr>
        <w:t xml:space="preserve"> расти</w:t>
      </w:r>
      <w:r>
        <w:rPr>
          <w:rFonts w:ascii="Times New Roman" w:hAnsi="Times New Roman"/>
          <w:spacing w:val="-4"/>
          <w:sz w:val="30"/>
          <w:szCs w:val="30"/>
        </w:rPr>
        <w:t xml:space="preserve">: </w:t>
      </w:r>
      <w:r w:rsidRPr="00B95E20">
        <w:rPr>
          <w:rFonts w:ascii="Times New Roman" w:hAnsi="Times New Roman"/>
          <w:spacing w:val="-4"/>
          <w:sz w:val="30"/>
          <w:szCs w:val="30"/>
        </w:rPr>
        <w:t xml:space="preserve">люди зарабатывали деньги, отдыхали, строили семьи, уверенно смотрели в будущее – как это </w:t>
      </w:r>
      <w:r>
        <w:rPr>
          <w:rFonts w:ascii="Times New Roman" w:hAnsi="Times New Roman"/>
          <w:spacing w:val="-4"/>
          <w:sz w:val="30"/>
          <w:szCs w:val="30"/>
        </w:rPr>
        <w:t xml:space="preserve">и </w:t>
      </w:r>
      <w:r w:rsidRPr="00B95E20">
        <w:rPr>
          <w:rFonts w:ascii="Times New Roman" w:hAnsi="Times New Roman"/>
          <w:spacing w:val="-4"/>
          <w:sz w:val="30"/>
          <w:szCs w:val="30"/>
        </w:rPr>
        <w:t xml:space="preserve">было </w:t>
      </w:r>
      <w:r>
        <w:rPr>
          <w:rFonts w:ascii="Times New Roman" w:hAnsi="Times New Roman"/>
          <w:spacing w:val="-4"/>
          <w:sz w:val="30"/>
          <w:szCs w:val="30"/>
        </w:rPr>
        <w:t xml:space="preserve">последние </w:t>
      </w:r>
      <w:r w:rsidRPr="00B95E20">
        <w:rPr>
          <w:rFonts w:ascii="Times New Roman" w:hAnsi="Times New Roman"/>
          <w:spacing w:val="-4"/>
          <w:sz w:val="30"/>
          <w:szCs w:val="30"/>
        </w:rPr>
        <w:t xml:space="preserve">5, 10, 15 лет назад. </w:t>
      </w:r>
      <w:r>
        <w:rPr>
          <w:rFonts w:ascii="Times New Roman" w:hAnsi="Times New Roman"/>
          <w:spacing w:val="-4"/>
          <w:sz w:val="30"/>
          <w:szCs w:val="30"/>
        </w:rPr>
        <w:t>В</w:t>
      </w:r>
      <w:r w:rsidRPr="00B95E20">
        <w:rPr>
          <w:rFonts w:ascii="Times New Roman" w:hAnsi="Times New Roman"/>
          <w:spacing w:val="-4"/>
          <w:sz w:val="30"/>
          <w:szCs w:val="30"/>
        </w:rPr>
        <w:t xml:space="preserve"> этом </w:t>
      </w:r>
      <w:r>
        <w:rPr>
          <w:rFonts w:ascii="Times New Roman" w:hAnsi="Times New Roman"/>
          <w:spacing w:val="-4"/>
          <w:sz w:val="30"/>
          <w:szCs w:val="30"/>
        </w:rPr>
        <w:t xml:space="preserve">и заключается принципиальный момент </w:t>
      </w:r>
      <w:r w:rsidRPr="00B95E20">
        <w:rPr>
          <w:rFonts w:ascii="Times New Roman" w:hAnsi="Times New Roman"/>
          <w:spacing w:val="-4"/>
          <w:sz w:val="30"/>
          <w:szCs w:val="30"/>
        </w:rPr>
        <w:t>эффективности работы власти и экономики.</w:t>
      </w:r>
    </w:p>
    <w:p w:rsidR="003E3CFD" w:rsidRPr="00B95E20" w:rsidRDefault="003E3CFD" w:rsidP="003E3CFD">
      <w:pPr>
        <w:spacing w:after="0" w:line="240" w:lineRule="auto"/>
        <w:ind w:firstLine="709"/>
        <w:jc w:val="both"/>
        <w:rPr>
          <w:rFonts w:ascii="Times New Roman" w:hAnsi="Times New Roman"/>
          <w:sz w:val="30"/>
          <w:szCs w:val="30"/>
        </w:rPr>
      </w:pPr>
      <w:r w:rsidRPr="00B95E20">
        <w:rPr>
          <w:rFonts w:ascii="Times New Roman" w:hAnsi="Times New Roman"/>
          <w:sz w:val="30"/>
          <w:szCs w:val="30"/>
        </w:rPr>
        <w:t xml:space="preserve">Цифры тому свидетельство. </w:t>
      </w:r>
      <w:r>
        <w:rPr>
          <w:rFonts w:ascii="Times New Roman" w:hAnsi="Times New Roman"/>
          <w:sz w:val="30"/>
          <w:szCs w:val="30"/>
        </w:rPr>
        <w:t xml:space="preserve">За год </w:t>
      </w:r>
      <w:r w:rsidRPr="00ED5395">
        <w:rPr>
          <w:rFonts w:ascii="Times New Roman" w:hAnsi="Times New Roman"/>
          <w:b/>
          <w:sz w:val="30"/>
          <w:szCs w:val="30"/>
        </w:rPr>
        <w:t>денежные доходы населения в реальном выражении</w:t>
      </w:r>
      <w:r w:rsidRPr="00B95E20">
        <w:rPr>
          <w:rFonts w:ascii="Times New Roman" w:hAnsi="Times New Roman"/>
          <w:sz w:val="30"/>
          <w:szCs w:val="30"/>
        </w:rPr>
        <w:t xml:space="preserve"> </w:t>
      </w:r>
      <w:r w:rsidRPr="00B95E20">
        <w:rPr>
          <w:rFonts w:ascii="Times New Roman" w:hAnsi="Times New Roman"/>
          <w:b/>
          <w:sz w:val="30"/>
          <w:szCs w:val="30"/>
        </w:rPr>
        <w:t>выросли на 2%</w:t>
      </w:r>
      <w:r w:rsidRPr="00B95E20">
        <w:rPr>
          <w:rFonts w:ascii="Times New Roman" w:hAnsi="Times New Roman"/>
          <w:sz w:val="30"/>
          <w:szCs w:val="30"/>
        </w:rPr>
        <w:t xml:space="preserve"> (при прогнозе 1,6%), темп роста производительности труда составил </w:t>
      </w:r>
      <w:r w:rsidRPr="00B95E20">
        <w:rPr>
          <w:rFonts w:ascii="Times New Roman" w:hAnsi="Times New Roman"/>
          <w:b/>
          <w:sz w:val="30"/>
          <w:szCs w:val="30"/>
        </w:rPr>
        <w:t>103,2%</w:t>
      </w:r>
      <w:r w:rsidRPr="00B95E20">
        <w:rPr>
          <w:rFonts w:ascii="Times New Roman" w:hAnsi="Times New Roman"/>
          <w:sz w:val="30"/>
          <w:szCs w:val="30"/>
        </w:rPr>
        <w:t xml:space="preserve"> (при прогнозе 101,9%), производство промышленной продукции выросло на 6,5% (при</w:t>
      </w:r>
      <w:r>
        <w:rPr>
          <w:rFonts w:ascii="Times New Roman" w:hAnsi="Times New Roman"/>
          <w:sz w:val="30"/>
          <w:szCs w:val="30"/>
        </w:rPr>
        <w:t xml:space="preserve"> </w:t>
      </w:r>
      <w:r w:rsidRPr="00B95E20">
        <w:rPr>
          <w:rFonts w:ascii="Times New Roman" w:hAnsi="Times New Roman"/>
          <w:sz w:val="30"/>
          <w:szCs w:val="30"/>
        </w:rPr>
        <w:t>прогнозе –</w:t>
      </w:r>
      <w:r>
        <w:rPr>
          <w:rFonts w:ascii="Times New Roman" w:hAnsi="Times New Roman"/>
          <w:sz w:val="30"/>
          <w:szCs w:val="30"/>
        </w:rPr>
        <w:t xml:space="preserve"> </w:t>
      </w:r>
      <w:r w:rsidRPr="00B95E20">
        <w:rPr>
          <w:rFonts w:ascii="Times New Roman" w:hAnsi="Times New Roman"/>
          <w:sz w:val="30"/>
          <w:szCs w:val="30"/>
        </w:rPr>
        <w:t xml:space="preserve">3%), </w:t>
      </w:r>
      <w:r w:rsidRPr="00B95E20">
        <w:rPr>
          <w:rFonts w:ascii="Times New Roman" w:hAnsi="Times New Roman"/>
          <w:b/>
          <w:sz w:val="30"/>
          <w:szCs w:val="30"/>
        </w:rPr>
        <w:t>ВВП увеличился на 2,3%</w:t>
      </w:r>
      <w:r w:rsidRPr="00B95E20">
        <w:rPr>
          <w:rFonts w:ascii="Times New Roman" w:hAnsi="Times New Roman"/>
          <w:sz w:val="30"/>
          <w:szCs w:val="30"/>
        </w:rPr>
        <w:t xml:space="preserve"> (при прогнозе –</w:t>
      </w:r>
      <w:r>
        <w:rPr>
          <w:rFonts w:ascii="Times New Roman" w:hAnsi="Times New Roman"/>
          <w:sz w:val="30"/>
          <w:szCs w:val="30"/>
        </w:rPr>
        <w:t xml:space="preserve"> </w:t>
      </w:r>
      <w:r w:rsidRPr="00B95E20">
        <w:rPr>
          <w:rFonts w:ascii="Times New Roman" w:hAnsi="Times New Roman"/>
          <w:sz w:val="30"/>
          <w:szCs w:val="30"/>
        </w:rPr>
        <w:t>1,8%).</w:t>
      </w:r>
    </w:p>
    <w:p w:rsidR="003E3CFD" w:rsidRPr="0062234E" w:rsidRDefault="003E3CFD" w:rsidP="003E3CFD">
      <w:pPr>
        <w:spacing w:after="0" w:line="240" w:lineRule="auto"/>
        <w:ind w:firstLine="709"/>
        <w:jc w:val="both"/>
        <w:rPr>
          <w:rFonts w:ascii="Times New Roman" w:hAnsi="Times New Roman"/>
          <w:sz w:val="30"/>
          <w:szCs w:val="30"/>
        </w:rPr>
      </w:pPr>
      <w:r>
        <w:rPr>
          <w:rFonts w:ascii="Times New Roman" w:hAnsi="Times New Roman"/>
          <w:sz w:val="30"/>
          <w:szCs w:val="30"/>
        </w:rPr>
        <w:t>В 2021 г. с</w:t>
      </w:r>
      <w:r w:rsidRPr="00B95E20">
        <w:rPr>
          <w:rFonts w:ascii="Times New Roman" w:hAnsi="Times New Roman"/>
          <w:sz w:val="30"/>
          <w:szCs w:val="30"/>
        </w:rPr>
        <w:t xml:space="preserve">формировано </w:t>
      </w:r>
      <w:r w:rsidRPr="00B95E20">
        <w:rPr>
          <w:rFonts w:ascii="Times New Roman" w:hAnsi="Times New Roman"/>
          <w:b/>
          <w:sz w:val="30"/>
          <w:szCs w:val="30"/>
        </w:rPr>
        <w:t>рекордное</w:t>
      </w:r>
      <w:r>
        <w:rPr>
          <w:rFonts w:ascii="Times New Roman" w:hAnsi="Times New Roman"/>
          <w:b/>
          <w:sz w:val="30"/>
          <w:szCs w:val="30"/>
        </w:rPr>
        <w:t xml:space="preserve"> положительное</w:t>
      </w:r>
      <w:r w:rsidRPr="00B95E20">
        <w:rPr>
          <w:rFonts w:ascii="Times New Roman" w:hAnsi="Times New Roman"/>
          <w:b/>
          <w:sz w:val="30"/>
          <w:szCs w:val="30"/>
        </w:rPr>
        <w:t xml:space="preserve"> сальдо внешней торговли товарами и услугами</w:t>
      </w:r>
      <w:r w:rsidRPr="00B95E20">
        <w:rPr>
          <w:rFonts w:ascii="Times New Roman" w:hAnsi="Times New Roman"/>
          <w:sz w:val="30"/>
          <w:szCs w:val="30"/>
        </w:rPr>
        <w:t xml:space="preserve"> – 3,8 </w:t>
      </w:r>
      <w:proofErr w:type="gramStart"/>
      <w:r w:rsidRPr="00B95E20">
        <w:rPr>
          <w:rFonts w:ascii="Times New Roman" w:hAnsi="Times New Roman"/>
          <w:sz w:val="30"/>
          <w:szCs w:val="30"/>
        </w:rPr>
        <w:t>млрд</w:t>
      </w:r>
      <w:proofErr w:type="gramEnd"/>
      <w:r w:rsidRPr="00B95E20">
        <w:rPr>
          <w:rFonts w:ascii="Times New Roman" w:hAnsi="Times New Roman"/>
          <w:sz w:val="30"/>
          <w:szCs w:val="30"/>
        </w:rPr>
        <w:t xml:space="preserve"> долларов </w:t>
      </w:r>
      <w:r w:rsidRPr="0062234E">
        <w:rPr>
          <w:rFonts w:ascii="Times New Roman" w:hAnsi="Times New Roman"/>
          <w:sz w:val="30"/>
          <w:szCs w:val="30"/>
        </w:rPr>
        <w:t>США, или 5,5% к ВВП, при росте экспорта товаров и услуг на 32,5%. Рост экспортных поставок обеспечен по всем товарным позициям.</w:t>
      </w:r>
    </w:p>
    <w:p w:rsidR="003E3CFD" w:rsidRPr="00B95E20" w:rsidRDefault="003E3CFD" w:rsidP="003E3CFD">
      <w:pPr>
        <w:spacing w:after="0" w:line="240" w:lineRule="auto"/>
        <w:ind w:firstLine="709"/>
        <w:jc w:val="both"/>
        <w:rPr>
          <w:rFonts w:ascii="Times New Roman" w:hAnsi="Times New Roman"/>
          <w:sz w:val="30"/>
          <w:szCs w:val="30"/>
        </w:rPr>
      </w:pPr>
      <w:r w:rsidRPr="0062234E">
        <w:rPr>
          <w:rFonts w:ascii="Times New Roman" w:hAnsi="Times New Roman"/>
          <w:sz w:val="30"/>
          <w:szCs w:val="30"/>
        </w:rPr>
        <w:t>С опережением выполнены</w:t>
      </w:r>
      <w:r w:rsidRPr="00B95E20">
        <w:rPr>
          <w:rFonts w:ascii="Times New Roman" w:hAnsi="Times New Roman"/>
          <w:sz w:val="30"/>
          <w:szCs w:val="30"/>
        </w:rPr>
        <w:t xml:space="preserve"> обязательства по строительству жилья. За счет всех источников финансирования введено в эксплуатацию 4</w:t>
      </w:r>
      <w:r>
        <w:rPr>
          <w:rFonts w:ascii="Times New Roman" w:hAnsi="Times New Roman"/>
          <w:sz w:val="30"/>
          <w:szCs w:val="30"/>
        </w:rPr>
        <w:t> </w:t>
      </w:r>
      <w:r w:rsidRPr="00B95E20">
        <w:rPr>
          <w:rFonts w:ascii="Times New Roman" w:hAnsi="Times New Roman"/>
          <w:sz w:val="30"/>
          <w:szCs w:val="30"/>
        </w:rPr>
        <w:t>387,3 тыс. кв. метров общей площади (109,7% к годовому плану).</w:t>
      </w:r>
    </w:p>
    <w:p w:rsidR="003E3CFD" w:rsidRDefault="003E3CFD" w:rsidP="003E3CFD">
      <w:pPr>
        <w:spacing w:after="0" w:line="240" w:lineRule="auto"/>
        <w:ind w:firstLine="709"/>
        <w:jc w:val="both"/>
        <w:rPr>
          <w:rFonts w:ascii="Times New Roman" w:hAnsi="Times New Roman"/>
          <w:sz w:val="30"/>
          <w:szCs w:val="30"/>
        </w:rPr>
      </w:pPr>
      <w:proofErr w:type="gramStart"/>
      <w:r w:rsidRPr="00B95E20">
        <w:rPr>
          <w:rFonts w:ascii="Times New Roman" w:hAnsi="Times New Roman"/>
          <w:sz w:val="30"/>
          <w:szCs w:val="30"/>
        </w:rPr>
        <w:t>Из 11 основных прогнозных показателей социально-экономического развития с превышением выполнены 7</w:t>
      </w:r>
      <w:r>
        <w:rPr>
          <w:rFonts w:ascii="Times New Roman" w:hAnsi="Times New Roman"/>
          <w:sz w:val="30"/>
          <w:szCs w:val="30"/>
        </w:rPr>
        <w:t xml:space="preserve">. </w:t>
      </w:r>
      <w:proofErr w:type="gramEnd"/>
    </w:p>
    <w:p w:rsidR="003E3CFD" w:rsidRDefault="003E3CFD" w:rsidP="003E3CFD">
      <w:pPr>
        <w:spacing w:after="0" w:line="240" w:lineRule="auto"/>
        <w:ind w:firstLine="709"/>
        <w:jc w:val="both"/>
        <w:rPr>
          <w:rFonts w:ascii="Times New Roman" w:hAnsi="Times New Roman"/>
          <w:sz w:val="30"/>
          <w:szCs w:val="30"/>
        </w:rPr>
      </w:pPr>
      <w:r>
        <w:rPr>
          <w:rFonts w:ascii="Times New Roman" w:hAnsi="Times New Roman"/>
          <w:sz w:val="30"/>
          <w:szCs w:val="30"/>
        </w:rPr>
        <w:t>Не достигнуты:</w:t>
      </w:r>
    </w:p>
    <w:p w:rsidR="003E3CFD" w:rsidRPr="00440B73" w:rsidRDefault="003E3CFD" w:rsidP="003E3CFD">
      <w:pPr>
        <w:spacing w:after="0" w:line="240" w:lineRule="auto"/>
        <w:ind w:firstLine="709"/>
        <w:jc w:val="both"/>
        <w:rPr>
          <w:rFonts w:ascii="Times New Roman" w:hAnsi="Times New Roman"/>
          <w:spacing w:val="-4"/>
          <w:sz w:val="30"/>
          <w:szCs w:val="30"/>
        </w:rPr>
      </w:pPr>
      <w:r w:rsidRPr="00440B73">
        <w:rPr>
          <w:rFonts w:ascii="Times New Roman" w:hAnsi="Times New Roman"/>
          <w:spacing w:val="-4"/>
          <w:sz w:val="30"/>
          <w:szCs w:val="30"/>
        </w:rPr>
        <w:t xml:space="preserve">планируемые объемы производства в сельском хозяйстве, которые оказались ниже уровня прошлого года (темп роста валовой добавленной </w:t>
      </w:r>
      <w:r w:rsidRPr="00440B73">
        <w:rPr>
          <w:rFonts w:ascii="Times New Roman" w:hAnsi="Times New Roman"/>
          <w:spacing w:val="-4"/>
          <w:sz w:val="30"/>
          <w:szCs w:val="30"/>
        </w:rPr>
        <w:lastRenderedPageBreak/>
        <w:t>стоимости 95,2% при прогнозе 102,6%), что обусловлено засухой в июле 2021 г. и эпизоотической ситуацией в свиноводстве и птицеводстве;</w:t>
      </w:r>
    </w:p>
    <w:p w:rsidR="003E3CFD" w:rsidRPr="00440B73" w:rsidRDefault="003E3CFD" w:rsidP="003E3CFD">
      <w:pPr>
        <w:spacing w:after="0" w:line="240" w:lineRule="auto"/>
        <w:ind w:firstLine="709"/>
        <w:jc w:val="both"/>
        <w:rPr>
          <w:rFonts w:ascii="Times New Roman" w:hAnsi="Times New Roman"/>
          <w:spacing w:val="-4"/>
          <w:sz w:val="30"/>
          <w:szCs w:val="30"/>
        </w:rPr>
      </w:pPr>
      <w:r>
        <w:rPr>
          <w:rFonts w:ascii="Times New Roman" w:hAnsi="Times New Roman"/>
          <w:spacing w:val="-4"/>
          <w:sz w:val="30"/>
          <w:szCs w:val="30"/>
        </w:rPr>
        <w:t xml:space="preserve">планируемые </w:t>
      </w:r>
      <w:r w:rsidRPr="00440B73">
        <w:rPr>
          <w:rFonts w:ascii="Times New Roman" w:hAnsi="Times New Roman"/>
          <w:spacing w:val="-4"/>
          <w:sz w:val="30"/>
          <w:szCs w:val="30"/>
        </w:rPr>
        <w:t xml:space="preserve">темпы роста строительно-монтажных работ (87,8% при прогнозе 102%), отставание которых от прогноза объясняется </w:t>
      </w:r>
      <w:r w:rsidRPr="00440B73">
        <w:rPr>
          <w:rFonts w:ascii="Times New Roman" w:hAnsi="Times New Roman"/>
          <w:color w:val="000000"/>
          <w:spacing w:val="-4"/>
          <w:sz w:val="30"/>
          <w:szCs w:val="30"/>
          <w:lang w:bidi="ru-RU"/>
        </w:rPr>
        <w:t>снижением объемов финансирования капитальных вложений за счет бюджетных и собственных средств организаций, а также в целом замедлением</w:t>
      </w:r>
      <w:r w:rsidRPr="00440B73">
        <w:rPr>
          <w:rFonts w:ascii="Times New Roman" w:hAnsi="Times New Roman"/>
          <w:spacing w:val="-4"/>
          <w:sz w:val="30"/>
          <w:szCs w:val="30"/>
          <w:lang w:eastAsia="ru-RU"/>
        </w:rPr>
        <w:t xml:space="preserve"> инвестиционной активности в стране в условиях </w:t>
      </w:r>
      <w:proofErr w:type="spellStart"/>
      <w:r w:rsidRPr="00440B73">
        <w:rPr>
          <w:rFonts w:ascii="Times New Roman" w:hAnsi="Times New Roman"/>
          <w:spacing w:val="-4"/>
          <w:sz w:val="30"/>
          <w:szCs w:val="30"/>
          <w:lang w:eastAsia="ru-RU"/>
        </w:rPr>
        <w:t>санкционного</w:t>
      </w:r>
      <w:proofErr w:type="spellEnd"/>
      <w:r w:rsidRPr="00440B73">
        <w:rPr>
          <w:rFonts w:ascii="Times New Roman" w:hAnsi="Times New Roman"/>
          <w:spacing w:val="-4"/>
          <w:sz w:val="30"/>
          <w:szCs w:val="30"/>
          <w:lang w:eastAsia="ru-RU"/>
        </w:rPr>
        <w:t xml:space="preserve"> давления;</w:t>
      </w:r>
    </w:p>
    <w:p w:rsidR="003E3CFD" w:rsidRPr="00440B73" w:rsidRDefault="003E3CFD" w:rsidP="003E3CFD">
      <w:pPr>
        <w:spacing w:after="0" w:line="240" w:lineRule="auto"/>
        <w:ind w:firstLine="709"/>
        <w:jc w:val="both"/>
        <w:rPr>
          <w:rFonts w:ascii="Times New Roman" w:hAnsi="Times New Roman"/>
          <w:spacing w:val="-6"/>
          <w:sz w:val="30"/>
          <w:szCs w:val="30"/>
        </w:rPr>
      </w:pPr>
      <w:r w:rsidRPr="00440B73">
        <w:rPr>
          <w:rFonts w:ascii="Times New Roman" w:hAnsi="Times New Roman"/>
          <w:spacing w:val="-6"/>
          <w:sz w:val="30"/>
          <w:szCs w:val="30"/>
        </w:rPr>
        <w:t xml:space="preserve">цели по инвестициям в основной капитал, темпы которых замедлились до 94,4% к уровню 2020 г. (при прогнозе 102%), </w:t>
      </w:r>
      <w:r>
        <w:rPr>
          <w:rFonts w:ascii="Times New Roman" w:hAnsi="Times New Roman"/>
          <w:spacing w:val="-6"/>
          <w:sz w:val="30"/>
          <w:szCs w:val="30"/>
        </w:rPr>
        <w:t>что</w:t>
      </w:r>
      <w:r w:rsidRPr="00440B73">
        <w:rPr>
          <w:rFonts w:ascii="Times New Roman" w:hAnsi="Times New Roman"/>
          <w:spacing w:val="-6"/>
          <w:sz w:val="30"/>
          <w:szCs w:val="30"/>
        </w:rPr>
        <w:t xml:space="preserve"> обусловлено 1) снижением бюджетных расходов по капитальным вложениям в связи с сокращением финансирования инфраструктурных проектов; 2) смещением сроков начала реализации крупнейших инвестиционных проектов в связи с неопределенностью по источникам финансирования; 3) </w:t>
      </w:r>
      <w:r w:rsidRPr="00440B73">
        <w:rPr>
          <w:rFonts w:ascii="Times New Roman" w:eastAsiaTheme="minorHAnsi" w:hAnsi="Times New Roman"/>
          <w:spacing w:val="-6"/>
          <w:sz w:val="30"/>
          <w:szCs w:val="30"/>
        </w:rPr>
        <w:t xml:space="preserve">освоением основных объемов инвестиций по крупным </w:t>
      </w:r>
      <w:proofErr w:type="spellStart"/>
      <w:r w:rsidRPr="00440B73">
        <w:rPr>
          <w:rFonts w:ascii="Times New Roman" w:eastAsiaTheme="minorHAnsi" w:hAnsi="Times New Roman"/>
          <w:spacing w:val="-6"/>
          <w:sz w:val="30"/>
          <w:szCs w:val="30"/>
        </w:rPr>
        <w:t>инвестпроектам</w:t>
      </w:r>
      <w:proofErr w:type="spellEnd"/>
      <w:r w:rsidRPr="00440B73">
        <w:rPr>
          <w:rFonts w:ascii="Times New Roman" w:eastAsiaTheme="minorHAnsi" w:hAnsi="Times New Roman"/>
          <w:spacing w:val="-6"/>
          <w:sz w:val="30"/>
          <w:szCs w:val="30"/>
        </w:rPr>
        <w:t xml:space="preserve"> в предыдущие годы; </w:t>
      </w:r>
    </w:p>
    <w:p w:rsidR="003E3CFD" w:rsidRDefault="003E3CFD" w:rsidP="003E3CFD">
      <w:pPr>
        <w:spacing w:after="0" w:line="240" w:lineRule="auto"/>
        <w:ind w:firstLine="709"/>
        <w:jc w:val="both"/>
        <w:rPr>
          <w:rFonts w:ascii="Times New Roman" w:hAnsi="Times New Roman"/>
          <w:sz w:val="30"/>
          <w:szCs w:val="30"/>
        </w:rPr>
      </w:pPr>
      <w:r>
        <w:rPr>
          <w:rFonts w:ascii="Times New Roman" w:hAnsi="Times New Roman"/>
          <w:sz w:val="30"/>
          <w:szCs w:val="30"/>
        </w:rPr>
        <w:t>прогнозируемое значение индекса потребительских цен (</w:t>
      </w:r>
      <w:r w:rsidRPr="003E3CFD">
        <w:rPr>
          <w:rFonts w:ascii="Times New Roman" w:hAnsi="Times New Roman"/>
          <w:sz w:val="30"/>
          <w:szCs w:val="30"/>
        </w:rPr>
        <w:t>потребительские цены выросли на 9,97% при прогнозе 5%)</w:t>
      </w:r>
      <w:r>
        <w:rPr>
          <w:rFonts w:ascii="Times New Roman" w:hAnsi="Times New Roman"/>
          <w:sz w:val="30"/>
          <w:szCs w:val="30"/>
        </w:rPr>
        <w:t xml:space="preserve">; </w:t>
      </w:r>
      <w:r w:rsidRPr="003E3CFD">
        <w:rPr>
          <w:rFonts w:ascii="Times New Roman" w:hAnsi="Times New Roman"/>
          <w:sz w:val="30"/>
          <w:szCs w:val="30"/>
        </w:rPr>
        <w:t>ключевым фактором превышения прогнозного задания стала импортируемая инфляция (удорожание импортных товаров, сырья, материалов и комплектующих), которая по оценке обусловила дополнительный прирост цен в размере 4–5%</w:t>
      </w:r>
      <w:r w:rsidRPr="00B95E20">
        <w:rPr>
          <w:rFonts w:ascii="Times New Roman" w:hAnsi="Times New Roman"/>
          <w:sz w:val="30"/>
          <w:szCs w:val="30"/>
        </w:rPr>
        <w:t>.</w:t>
      </w:r>
      <w:r>
        <w:rPr>
          <w:rFonts w:ascii="Times New Roman" w:hAnsi="Times New Roman"/>
          <w:sz w:val="30"/>
          <w:szCs w:val="30"/>
        </w:rPr>
        <w:t xml:space="preserve"> </w:t>
      </w:r>
    </w:p>
    <w:p w:rsidR="003E3CFD" w:rsidRPr="00B95E20" w:rsidRDefault="003E3CFD" w:rsidP="003E3CFD">
      <w:pPr>
        <w:spacing w:after="0" w:line="240" w:lineRule="auto"/>
        <w:ind w:firstLine="709"/>
        <w:jc w:val="both"/>
        <w:rPr>
          <w:rFonts w:ascii="Times New Roman" w:hAnsi="Times New Roman"/>
          <w:sz w:val="30"/>
          <w:szCs w:val="30"/>
        </w:rPr>
      </w:pPr>
      <w:r>
        <w:rPr>
          <w:rFonts w:ascii="Times New Roman" w:hAnsi="Times New Roman"/>
          <w:sz w:val="30"/>
          <w:szCs w:val="30"/>
        </w:rPr>
        <w:t>Следовательно, н</w:t>
      </w:r>
      <w:r w:rsidRPr="00CA0DC9">
        <w:rPr>
          <w:rFonts w:ascii="Times New Roman" w:hAnsi="Times New Roman"/>
          <w:sz w:val="30"/>
          <w:szCs w:val="30"/>
        </w:rPr>
        <w:t xml:space="preserve">евыполнение отдельных целевых параметров связано с объективными причинами, влиянием внешних факторов, дефицитом источников финансирования, негативным влиянием пандемии и </w:t>
      </w:r>
      <w:proofErr w:type="spellStart"/>
      <w:r w:rsidRPr="00CA0DC9">
        <w:rPr>
          <w:rFonts w:ascii="Times New Roman" w:hAnsi="Times New Roman"/>
          <w:sz w:val="30"/>
          <w:szCs w:val="30"/>
        </w:rPr>
        <w:t>санкционным</w:t>
      </w:r>
      <w:proofErr w:type="spellEnd"/>
      <w:r w:rsidRPr="00CA0DC9">
        <w:rPr>
          <w:rFonts w:ascii="Times New Roman" w:hAnsi="Times New Roman"/>
          <w:sz w:val="30"/>
          <w:szCs w:val="30"/>
        </w:rPr>
        <w:t xml:space="preserve"> давлением.</w:t>
      </w:r>
    </w:p>
    <w:p w:rsidR="003E3CFD" w:rsidRPr="003B011B" w:rsidRDefault="003E3CFD" w:rsidP="003E3CFD">
      <w:pPr>
        <w:spacing w:after="0" w:line="240" w:lineRule="auto"/>
        <w:ind w:firstLine="709"/>
        <w:jc w:val="both"/>
        <w:rPr>
          <w:rFonts w:ascii="Times New Roman" w:hAnsi="Times New Roman"/>
          <w:spacing w:val="-6"/>
          <w:sz w:val="30"/>
          <w:szCs w:val="30"/>
        </w:rPr>
      </w:pPr>
      <w:r w:rsidRPr="003E3CFD">
        <w:rPr>
          <w:rFonts w:ascii="Times New Roman" w:hAnsi="Times New Roman"/>
          <w:sz w:val="30"/>
          <w:szCs w:val="30"/>
        </w:rPr>
        <w:t>Исторически у Беларуси сложился имидж социального государства, государства для народа. Об этом говорил Глава государства А.Г.Лукашенко, выступая на шестом Всебелорусском народном собрании:</w:t>
      </w:r>
      <w:r w:rsidRPr="003B011B">
        <w:rPr>
          <w:rFonts w:ascii="Times New Roman" w:hAnsi="Times New Roman"/>
          <w:spacing w:val="-6"/>
          <w:sz w:val="30"/>
          <w:szCs w:val="30"/>
        </w:rPr>
        <w:t xml:space="preserve"> </w:t>
      </w:r>
      <w:r w:rsidRPr="003B011B">
        <w:rPr>
          <w:rFonts w:ascii="Times New Roman" w:hAnsi="Times New Roman"/>
          <w:i/>
          <w:spacing w:val="-6"/>
          <w:sz w:val="30"/>
          <w:szCs w:val="30"/>
        </w:rPr>
        <w:t>«Мы сделали интересы белорусов приоритетом нашей экономической политики. Социальное государство – это наш неизменный национальный бренд»</w:t>
      </w:r>
      <w:r w:rsidRPr="003B011B">
        <w:rPr>
          <w:rFonts w:ascii="Times New Roman" w:hAnsi="Times New Roman"/>
          <w:spacing w:val="-6"/>
          <w:sz w:val="30"/>
          <w:szCs w:val="30"/>
        </w:rPr>
        <w:t xml:space="preserve">. Программа социально-экономического развития страны на 2021–2025 годы направлена на сохранение и укрепление этих позиций, и уже в первый год ее </w:t>
      </w:r>
      <w:proofErr w:type="gramStart"/>
      <w:r w:rsidRPr="003B011B">
        <w:rPr>
          <w:rFonts w:ascii="Times New Roman" w:hAnsi="Times New Roman"/>
          <w:spacing w:val="-6"/>
          <w:sz w:val="30"/>
          <w:szCs w:val="30"/>
        </w:rPr>
        <w:t>реализации</w:t>
      </w:r>
      <w:proofErr w:type="gramEnd"/>
      <w:r w:rsidRPr="003B011B">
        <w:rPr>
          <w:rFonts w:ascii="Times New Roman" w:hAnsi="Times New Roman"/>
          <w:spacing w:val="-6"/>
          <w:sz w:val="30"/>
          <w:szCs w:val="30"/>
        </w:rPr>
        <w:t xml:space="preserve"> достигнут ряд успехов.</w:t>
      </w:r>
    </w:p>
    <w:p w:rsidR="003E3CFD" w:rsidRDefault="003E3CFD" w:rsidP="003E3CFD">
      <w:pPr>
        <w:spacing w:before="120" w:after="120" w:line="240" w:lineRule="auto"/>
        <w:jc w:val="center"/>
        <w:rPr>
          <w:rFonts w:ascii="Times New Roman" w:hAnsi="Times New Roman"/>
          <w:sz w:val="30"/>
          <w:szCs w:val="30"/>
        </w:rPr>
      </w:pPr>
      <w:r w:rsidRPr="008D7D7B">
        <w:rPr>
          <w:rFonts w:ascii="Times New Roman" w:hAnsi="Times New Roman"/>
          <w:b/>
          <w:sz w:val="30"/>
          <w:szCs w:val="30"/>
        </w:rPr>
        <w:t>Основные итоги развития промышленного комплекса</w:t>
      </w:r>
    </w:p>
    <w:p w:rsidR="003E3CFD" w:rsidRDefault="003E3CFD" w:rsidP="003E3CFD">
      <w:pPr>
        <w:widowControl w:val="0"/>
        <w:spacing w:after="0" w:line="240" w:lineRule="auto"/>
        <w:ind w:firstLine="709"/>
        <w:jc w:val="both"/>
        <w:rPr>
          <w:rFonts w:ascii="Times New Roman" w:hAnsi="Times New Roman"/>
          <w:bCs/>
          <w:sz w:val="30"/>
          <w:szCs w:val="30"/>
        </w:rPr>
      </w:pPr>
      <w:r w:rsidRPr="00291796">
        <w:rPr>
          <w:rFonts w:ascii="Times New Roman" w:hAnsi="Times New Roman"/>
          <w:bCs/>
          <w:sz w:val="30"/>
          <w:szCs w:val="30"/>
        </w:rPr>
        <w:t xml:space="preserve">Промышленность Беларуси объединяет более 200 предприятий. В производственной линейке </w:t>
      </w:r>
      <w:r>
        <w:rPr>
          <w:rFonts w:ascii="Times New Roman" w:hAnsi="Times New Roman"/>
          <w:bCs/>
          <w:sz w:val="30"/>
          <w:szCs w:val="30"/>
        </w:rPr>
        <w:t>–</w:t>
      </w:r>
      <w:r w:rsidRPr="00291796">
        <w:rPr>
          <w:rFonts w:ascii="Times New Roman" w:hAnsi="Times New Roman"/>
          <w:bCs/>
          <w:sz w:val="30"/>
          <w:szCs w:val="30"/>
        </w:rPr>
        <w:t xml:space="preserve"> десятки тысяч наименований продукции: от микросхем и клапанов сердца до самых больших в мире самосвалов. У большинства </w:t>
      </w:r>
      <w:r>
        <w:rPr>
          <w:rFonts w:ascii="Times New Roman" w:hAnsi="Times New Roman"/>
          <w:bCs/>
          <w:sz w:val="30"/>
          <w:szCs w:val="30"/>
        </w:rPr>
        <w:t xml:space="preserve">наших </w:t>
      </w:r>
      <w:r w:rsidRPr="00291796">
        <w:rPr>
          <w:rFonts w:ascii="Times New Roman" w:hAnsi="Times New Roman"/>
          <w:bCs/>
          <w:sz w:val="30"/>
          <w:szCs w:val="30"/>
        </w:rPr>
        <w:t xml:space="preserve">заводов богатейшая история, они давно стали национальными брендами и широко известны далеко за пределами </w:t>
      </w:r>
      <w:r w:rsidRPr="00291796">
        <w:rPr>
          <w:rFonts w:ascii="Times New Roman" w:hAnsi="Times New Roman"/>
          <w:bCs/>
          <w:sz w:val="30"/>
          <w:szCs w:val="30"/>
        </w:rPr>
        <w:lastRenderedPageBreak/>
        <w:t xml:space="preserve">республики. Несмотря на непростые условия, </w:t>
      </w:r>
      <w:r>
        <w:rPr>
          <w:rFonts w:ascii="Times New Roman" w:hAnsi="Times New Roman"/>
          <w:bCs/>
          <w:sz w:val="30"/>
          <w:szCs w:val="30"/>
        </w:rPr>
        <w:t xml:space="preserve">в первый год пятилетки </w:t>
      </w:r>
      <w:r w:rsidRPr="00291796">
        <w:rPr>
          <w:rFonts w:ascii="Times New Roman" w:hAnsi="Times New Roman"/>
          <w:bCs/>
          <w:sz w:val="30"/>
          <w:szCs w:val="30"/>
        </w:rPr>
        <w:t xml:space="preserve">промышленный сектор </w:t>
      </w:r>
      <w:r>
        <w:rPr>
          <w:rFonts w:ascii="Times New Roman" w:hAnsi="Times New Roman"/>
          <w:bCs/>
          <w:sz w:val="30"/>
          <w:szCs w:val="30"/>
        </w:rPr>
        <w:t>показал</w:t>
      </w:r>
      <w:r w:rsidRPr="00291796">
        <w:rPr>
          <w:rFonts w:ascii="Times New Roman" w:hAnsi="Times New Roman"/>
          <w:bCs/>
          <w:sz w:val="30"/>
          <w:szCs w:val="30"/>
        </w:rPr>
        <w:t xml:space="preserve"> устойчивый рост.</w:t>
      </w:r>
    </w:p>
    <w:p w:rsidR="003E3CFD" w:rsidRDefault="003E3CFD" w:rsidP="003E3CFD">
      <w:pPr>
        <w:widowControl w:val="0"/>
        <w:spacing w:after="0" w:line="240" w:lineRule="auto"/>
        <w:ind w:firstLine="709"/>
        <w:jc w:val="both"/>
        <w:rPr>
          <w:rFonts w:ascii="Times New Roman" w:hAnsi="Times New Roman"/>
          <w:bCs/>
          <w:sz w:val="30"/>
          <w:szCs w:val="30"/>
        </w:rPr>
      </w:pPr>
      <w:r w:rsidRPr="008553B8">
        <w:rPr>
          <w:rFonts w:ascii="Times New Roman" w:hAnsi="Times New Roman"/>
          <w:bCs/>
          <w:sz w:val="30"/>
          <w:szCs w:val="30"/>
        </w:rPr>
        <w:t>По итогам 2021 г. промышленность сформировала основной положительный вклад в ВВП (1,6 п.п.). Индекс промышленного производства</w:t>
      </w:r>
      <w:r>
        <w:rPr>
          <w:rFonts w:ascii="Times New Roman" w:hAnsi="Times New Roman"/>
          <w:bCs/>
          <w:sz w:val="30"/>
          <w:szCs w:val="30"/>
        </w:rPr>
        <w:t xml:space="preserve"> (являющийся одним </w:t>
      </w:r>
      <w:r w:rsidRPr="00917567">
        <w:rPr>
          <w:rFonts w:ascii="Times New Roman" w:hAnsi="Times New Roman"/>
          <w:bCs/>
          <w:sz w:val="30"/>
          <w:szCs w:val="30"/>
        </w:rPr>
        <w:t>из главных индикаторов состояния экономики страны</w:t>
      </w:r>
      <w:r>
        <w:rPr>
          <w:rFonts w:ascii="Times New Roman" w:hAnsi="Times New Roman"/>
          <w:bCs/>
          <w:sz w:val="30"/>
          <w:szCs w:val="30"/>
        </w:rPr>
        <w:t xml:space="preserve"> и </w:t>
      </w:r>
      <w:r w:rsidRPr="00917567">
        <w:rPr>
          <w:rFonts w:ascii="Times New Roman" w:hAnsi="Times New Roman"/>
          <w:bCs/>
          <w:sz w:val="30"/>
          <w:szCs w:val="30"/>
        </w:rPr>
        <w:t>измеряющий выпуск продукции в промышленности и добывающих отраслях</w:t>
      </w:r>
      <w:r>
        <w:rPr>
          <w:rFonts w:ascii="Times New Roman" w:hAnsi="Times New Roman"/>
          <w:bCs/>
          <w:sz w:val="30"/>
          <w:szCs w:val="30"/>
        </w:rPr>
        <w:t>)</w:t>
      </w:r>
      <w:r w:rsidRPr="008553B8">
        <w:rPr>
          <w:rFonts w:ascii="Times New Roman" w:hAnsi="Times New Roman"/>
          <w:bCs/>
          <w:sz w:val="30"/>
          <w:szCs w:val="30"/>
        </w:rPr>
        <w:t xml:space="preserve"> составил </w:t>
      </w:r>
      <w:r w:rsidRPr="008553B8">
        <w:rPr>
          <w:rFonts w:ascii="Times New Roman" w:hAnsi="Times New Roman"/>
          <w:b/>
          <w:bCs/>
          <w:sz w:val="30"/>
          <w:szCs w:val="30"/>
        </w:rPr>
        <w:t>106,5</w:t>
      </w:r>
      <w:r>
        <w:rPr>
          <w:rFonts w:ascii="Times New Roman" w:hAnsi="Times New Roman"/>
          <w:b/>
          <w:bCs/>
          <w:sz w:val="30"/>
          <w:szCs w:val="30"/>
        </w:rPr>
        <w:t>%</w:t>
      </w:r>
      <w:r w:rsidRPr="008553B8">
        <w:rPr>
          <w:rFonts w:ascii="Times New Roman" w:hAnsi="Times New Roman"/>
          <w:bCs/>
          <w:sz w:val="30"/>
          <w:szCs w:val="30"/>
        </w:rPr>
        <w:t xml:space="preserve">. </w:t>
      </w:r>
    </w:p>
    <w:p w:rsidR="003E3CFD" w:rsidRDefault="003E3CFD" w:rsidP="003E3CFD">
      <w:pPr>
        <w:widowControl w:val="0"/>
        <w:spacing w:after="0" w:line="240" w:lineRule="auto"/>
        <w:ind w:firstLine="709"/>
        <w:jc w:val="both"/>
        <w:rPr>
          <w:rFonts w:ascii="Times New Roman" w:hAnsi="Times New Roman"/>
          <w:bCs/>
          <w:sz w:val="30"/>
          <w:szCs w:val="30"/>
        </w:rPr>
      </w:pPr>
      <w:r>
        <w:rPr>
          <w:rFonts w:ascii="Times New Roman" w:hAnsi="Times New Roman"/>
          <w:bCs/>
          <w:sz w:val="30"/>
          <w:szCs w:val="30"/>
        </w:rPr>
        <w:t>З</w:t>
      </w:r>
      <w:r w:rsidRPr="008062D5">
        <w:rPr>
          <w:rFonts w:ascii="Times New Roman" w:hAnsi="Times New Roman"/>
          <w:bCs/>
          <w:sz w:val="30"/>
          <w:szCs w:val="30"/>
        </w:rPr>
        <w:t>а прошлый год объем производства увеличился на 15%, экспорта</w:t>
      </w:r>
      <w:r>
        <w:rPr>
          <w:rFonts w:ascii="Times New Roman" w:hAnsi="Times New Roman"/>
          <w:bCs/>
          <w:sz w:val="30"/>
          <w:szCs w:val="30"/>
        </w:rPr>
        <w:t> –</w:t>
      </w:r>
      <w:r w:rsidRPr="008062D5">
        <w:rPr>
          <w:rFonts w:ascii="Times New Roman" w:hAnsi="Times New Roman"/>
          <w:bCs/>
          <w:sz w:val="30"/>
          <w:szCs w:val="30"/>
        </w:rPr>
        <w:t xml:space="preserve"> на 35,5%.</w:t>
      </w:r>
    </w:p>
    <w:p w:rsidR="003E3CFD" w:rsidRDefault="003E3CFD" w:rsidP="003E3CFD">
      <w:pPr>
        <w:widowControl w:val="0"/>
        <w:spacing w:after="0" w:line="240" w:lineRule="auto"/>
        <w:ind w:firstLine="709"/>
        <w:jc w:val="both"/>
        <w:rPr>
          <w:rFonts w:ascii="Times New Roman" w:hAnsi="Times New Roman"/>
          <w:bCs/>
          <w:sz w:val="30"/>
          <w:szCs w:val="30"/>
        </w:rPr>
      </w:pPr>
      <w:r w:rsidRPr="003B011B">
        <w:rPr>
          <w:rFonts w:ascii="Times New Roman" w:hAnsi="Times New Roman"/>
          <w:bCs/>
          <w:sz w:val="30"/>
          <w:szCs w:val="30"/>
        </w:rPr>
        <w:t xml:space="preserve">При этом стоимость </w:t>
      </w:r>
      <w:r w:rsidRPr="003B011B">
        <w:rPr>
          <w:rFonts w:ascii="Times New Roman" w:hAnsi="Times New Roman"/>
          <w:b/>
          <w:bCs/>
          <w:sz w:val="30"/>
          <w:szCs w:val="30"/>
        </w:rPr>
        <w:t>запасов готовой продукции</w:t>
      </w:r>
      <w:r w:rsidRPr="003B011B">
        <w:rPr>
          <w:rFonts w:ascii="Times New Roman" w:hAnsi="Times New Roman"/>
          <w:bCs/>
          <w:sz w:val="30"/>
          <w:szCs w:val="30"/>
        </w:rPr>
        <w:t xml:space="preserve"> на 1 января 2022 г. составила 5446,1 млн</w:t>
      </w:r>
      <w:r w:rsidR="001A0C94">
        <w:rPr>
          <w:rFonts w:ascii="Times New Roman" w:hAnsi="Times New Roman"/>
          <w:bCs/>
          <w:sz w:val="30"/>
          <w:szCs w:val="30"/>
        </w:rPr>
        <w:t>.</w:t>
      </w:r>
      <w:r w:rsidRPr="003B011B">
        <w:rPr>
          <w:rFonts w:ascii="Times New Roman" w:hAnsi="Times New Roman"/>
          <w:bCs/>
          <w:sz w:val="30"/>
          <w:szCs w:val="30"/>
        </w:rPr>
        <w:t> рублей, или 52,7% к среднемесячному объему производства. Это</w:t>
      </w:r>
      <w:r w:rsidRPr="008553B8">
        <w:rPr>
          <w:rFonts w:ascii="Times New Roman" w:hAnsi="Times New Roman"/>
          <w:bCs/>
          <w:sz w:val="30"/>
          <w:szCs w:val="30"/>
        </w:rPr>
        <w:t xml:space="preserve"> </w:t>
      </w:r>
      <w:r w:rsidRPr="008553B8">
        <w:rPr>
          <w:rFonts w:ascii="Times New Roman" w:hAnsi="Times New Roman"/>
          <w:b/>
          <w:bCs/>
          <w:sz w:val="30"/>
          <w:szCs w:val="30"/>
        </w:rPr>
        <w:t>самый низкий уровень</w:t>
      </w:r>
      <w:r w:rsidRPr="008553B8">
        <w:rPr>
          <w:rFonts w:ascii="Times New Roman" w:hAnsi="Times New Roman"/>
          <w:bCs/>
          <w:sz w:val="30"/>
          <w:szCs w:val="30"/>
        </w:rPr>
        <w:t xml:space="preserve"> запасов на указанную дату </w:t>
      </w:r>
      <w:r w:rsidRPr="008553B8">
        <w:rPr>
          <w:rFonts w:ascii="Times New Roman" w:hAnsi="Times New Roman"/>
          <w:b/>
          <w:bCs/>
          <w:sz w:val="30"/>
          <w:szCs w:val="30"/>
        </w:rPr>
        <w:t>за последнее десятилетие</w:t>
      </w:r>
      <w:r w:rsidRPr="008553B8">
        <w:rPr>
          <w:rFonts w:ascii="Times New Roman" w:hAnsi="Times New Roman"/>
          <w:bCs/>
          <w:sz w:val="30"/>
          <w:szCs w:val="30"/>
        </w:rPr>
        <w:t>.</w:t>
      </w:r>
    </w:p>
    <w:p w:rsidR="003E3CFD" w:rsidRPr="005942BB" w:rsidRDefault="003E3CFD" w:rsidP="003E3CFD">
      <w:pPr>
        <w:widowControl w:val="0"/>
        <w:spacing w:after="0" w:line="240" w:lineRule="auto"/>
        <w:ind w:firstLine="709"/>
        <w:jc w:val="both"/>
        <w:rPr>
          <w:rFonts w:ascii="Times New Roman" w:hAnsi="Times New Roman"/>
          <w:bCs/>
          <w:spacing w:val="-6"/>
          <w:sz w:val="30"/>
          <w:szCs w:val="30"/>
        </w:rPr>
      </w:pPr>
      <w:r w:rsidRPr="005942BB">
        <w:rPr>
          <w:rFonts w:ascii="Times New Roman" w:hAnsi="Times New Roman"/>
          <w:bCs/>
          <w:spacing w:val="-6"/>
          <w:sz w:val="30"/>
          <w:szCs w:val="30"/>
        </w:rPr>
        <w:t>Таким образом, результаты работы промышленности свидетельствуют о сохранении высоких темпов роста объемов производства и продаж продукции при относительно низком уровне ее нереализованных запасов.</w:t>
      </w:r>
    </w:p>
    <w:p w:rsidR="003E3CFD" w:rsidRPr="001A0C94" w:rsidRDefault="003E3CFD" w:rsidP="003E3CFD">
      <w:pPr>
        <w:widowControl w:val="0"/>
        <w:spacing w:after="0" w:line="240" w:lineRule="auto"/>
        <w:ind w:firstLine="709"/>
        <w:jc w:val="both"/>
        <w:rPr>
          <w:rFonts w:ascii="Times New Roman" w:hAnsi="Times New Roman"/>
          <w:bCs/>
          <w:spacing w:val="-6"/>
          <w:sz w:val="30"/>
          <w:szCs w:val="30"/>
        </w:rPr>
      </w:pPr>
      <w:r w:rsidRPr="001A0C94">
        <w:rPr>
          <w:rFonts w:ascii="Times New Roman" w:hAnsi="Times New Roman"/>
          <w:bCs/>
          <w:spacing w:val="-6"/>
          <w:sz w:val="30"/>
          <w:szCs w:val="30"/>
        </w:rPr>
        <w:t>В 2021 г. в Беларуси проводилась активная работа по модернизации и созданию новых производств, повышению качества и конкурентоспособности выпускаемой продукции практически во всех сферах.</w:t>
      </w:r>
    </w:p>
    <w:p w:rsidR="003E3CFD" w:rsidRPr="00A43FBA" w:rsidRDefault="003E3CFD" w:rsidP="003E3CFD">
      <w:pPr>
        <w:widowControl w:val="0"/>
        <w:spacing w:after="0" w:line="240" w:lineRule="auto"/>
        <w:ind w:firstLine="709"/>
        <w:jc w:val="both"/>
        <w:rPr>
          <w:rFonts w:ascii="Times New Roman" w:hAnsi="Times New Roman"/>
          <w:bCs/>
          <w:sz w:val="30"/>
          <w:szCs w:val="30"/>
        </w:rPr>
      </w:pPr>
      <w:r w:rsidRPr="000D5826">
        <w:rPr>
          <w:rFonts w:ascii="Times New Roman" w:hAnsi="Times New Roman"/>
          <w:bCs/>
          <w:sz w:val="30"/>
          <w:szCs w:val="30"/>
        </w:rPr>
        <w:t xml:space="preserve">Так, в производстве </w:t>
      </w:r>
      <w:r w:rsidRPr="000D5826">
        <w:rPr>
          <w:rFonts w:ascii="Times New Roman" w:hAnsi="Times New Roman"/>
          <w:b/>
          <w:bCs/>
          <w:sz w:val="30"/>
          <w:szCs w:val="30"/>
        </w:rPr>
        <w:t>транспортных средств:</w:t>
      </w:r>
      <w:r w:rsidRPr="00A43FBA">
        <w:rPr>
          <w:rFonts w:ascii="Times New Roman" w:hAnsi="Times New Roman"/>
          <w:bCs/>
          <w:sz w:val="30"/>
          <w:szCs w:val="30"/>
        </w:rPr>
        <w:t xml:space="preserve"> </w:t>
      </w:r>
    </w:p>
    <w:p w:rsidR="003E3CFD" w:rsidRPr="003B011B" w:rsidRDefault="003E3CFD" w:rsidP="003E3CFD">
      <w:pPr>
        <w:widowControl w:val="0"/>
        <w:spacing w:after="0" w:line="240" w:lineRule="auto"/>
        <w:ind w:firstLine="709"/>
        <w:jc w:val="both"/>
        <w:rPr>
          <w:rFonts w:ascii="Times New Roman" w:hAnsi="Times New Roman"/>
          <w:bCs/>
          <w:spacing w:val="-6"/>
          <w:sz w:val="30"/>
          <w:szCs w:val="30"/>
        </w:rPr>
      </w:pPr>
      <w:r w:rsidRPr="003B011B">
        <w:rPr>
          <w:rFonts w:ascii="Times New Roman" w:hAnsi="Times New Roman"/>
          <w:bCs/>
          <w:spacing w:val="-6"/>
          <w:sz w:val="30"/>
          <w:szCs w:val="30"/>
        </w:rPr>
        <w:t xml:space="preserve">продолжается выпуск и успешная локализация </w:t>
      </w:r>
      <w:proofErr w:type="spellStart"/>
      <w:r w:rsidRPr="003B011B">
        <w:rPr>
          <w:rFonts w:ascii="Times New Roman" w:hAnsi="Times New Roman"/>
          <w:bCs/>
          <w:spacing w:val="-6"/>
          <w:sz w:val="30"/>
          <w:szCs w:val="30"/>
        </w:rPr>
        <w:t>автокомпонентов</w:t>
      </w:r>
      <w:proofErr w:type="spellEnd"/>
      <w:r w:rsidRPr="003B011B">
        <w:rPr>
          <w:rFonts w:ascii="Times New Roman" w:hAnsi="Times New Roman"/>
          <w:bCs/>
          <w:spacing w:val="-6"/>
          <w:sz w:val="30"/>
          <w:szCs w:val="30"/>
        </w:rPr>
        <w:t xml:space="preserve"> для автомобилей СЗАО «БЕЛДЖИ», степень которой уже превышает 50% (то есть более половины запчастей </w:t>
      </w:r>
      <w:proofErr w:type="gramStart"/>
      <w:r w:rsidRPr="003B011B">
        <w:rPr>
          <w:rFonts w:ascii="Times New Roman" w:hAnsi="Times New Roman"/>
          <w:bCs/>
          <w:spacing w:val="-6"/>
          <w:sz w:val="30"/>
          <w:szCs w:val="30"/>
        </w:rPr>
        <w:t>производится</w:t>
      </w:r>
      <w:proofErr w:type="gramEnd"/>
      <w:r w:rsidRPr="003B011B">
        <w:rPr>
          <w:rFonts w:ascii="Times New Roman" w:hAnsi="Times New Roman"/>
          <w:bCs/>
          <w:spacing w:val="-6"/>
          <w:sz w:val="30"/>
          <w:szCs w:val="30"/>
        </w:rPr>
        <w:t xml:space="preserve"> на территории ЕАЭС);</w:t>
      </w:r>
    </w:p>
    <w:p w:rsidR="003E3CFD" w:rsidRPr="0062234E" w:rsidRDefault="003E3CFD" w:rsidP="003E3CFD">
      <w:pPr>
        <w:widowControl w:val="0"/>
        <w:spacing w:after="0" w:line="240" w:lineRule="auto"/>
        <w:ind w:firstLine="709"/>
        <w:jc w:val="both"/>
        <w:rPr>
          <w:rFonts w:ascii="Times New Roman" w:hAnsi="Times New Roman"/>
          <w:bCs/>
          <w:sz w:val="30"/>
          <w:szCs w:val="30"/>
        </w:rPr>
      </w:pPr>
      <w:r w:rsidRPr="00A43FBA">
        <w:rPr>
          <w:rFonts w:ascii="Times New Roman" w:hAnsi="Times New Roman"/>
          <w:bCs/>
          <w:sz w:val="30"/>
          <w:szCs w:val="30"/>
        </w:rPr>
        <w:t>в ОАО «МАЗ» созданы мощности по выпуску 300</w:t>
      </w:r>
      <w:r>
        <w:rPr>
          <w:rFonts w:ascii="Times New Roman" w:hAnsi="Times New Roman"/>
          <w:bCs/>
          <w:sz w:val="30"/>
          <w:szCs w:val="30"/>
        </w:rPr>
        <w:t xml:space="preserve"> </w:t>
      </w:r>
      <w:r w:rsidRPr="00A43FBA">
        <w:rPr>
          <w:rFonts w:ascii="Times New Roman" w:hAnsi="Times New Roman"/>
          <w:bCs/>
          <w:sz w:val="30"/>
          <w:szCs w:val="30"/>
        </w:rPr>
        <w:t>единиц пассажирского электротранспорта в год, в ОАО «</w:t>
      </w:r>
      <w:proofErr w:type="spellStart"/>
      <w:r w:rsidRPr="00A43FBA">
        <w:rPr>
          <w:rFonts w:ascii="Times New Roman" w:hAnsi="Times New Roman"/>
          <w:bCs/>
          <w:sz w:val="30"/>
          <w:szCs w:val="30"/>
        </w:rPr>
        <w:t>Белкоммунмаш</w:t>
      </w:r>
      <w:proofErr w:type="spellEnd"/>
      <w:r w:rsidRPr="00A43FBA">
        <w:rPr>
          <w:rFonts w:ascii="Times New Roman" w:hAnsi="Times New Roman"/>
          <w:bCs/>
          <w:sz w:val="30"/>
          <w:szCs w:val="30"/>
        </w:rPr>
        <w:t xml:space="preserve">» – 600 единиц, в том числе в комплекте со стационарными зарядными станциями собственного производства. Освоено производство </w:t>
      </w:r>
      <w:r w:rsidRPr="0062234E">
        <w:rPr>
          <w:rFonts w:ascii="Times New Roman" w:hAnsi="Times New Roman"/>
          <w:bCs/>
          <w:sz w:val="30"/>
          <w:szCs w:val="30"/>
        </w:rPr>
        <w:t xml:space="preserve">городских </w:t>
      </w:r>
      <w:proofErr w:type="spellStart"/>
      <w:r w:rsidRPr="0062234E">
        <w:rPr>
          <w:rFonts w:ascii="Times New Roman" w:hAnsi="Times New Roman"/>
          <w:bCs/>
          <w:sz w:val="30"/>
          <w:szCs w:val="30"/>
        </w:rPr>
        <w:t>низкопольных</w:t>
      </w:r>
      <w:proofErr w:type="spellEnd"/>
      <w:r w:rsidRPr="0062234E">
        <w:rPr>
          <w:rFonts w:ascii="Times New Roman" w:hAnsi="Times New Roman"/>
          <w:bCs/>
          <w:sz w:val="30"/>
          <w:szCs w:val="30"/>
        </w:rPr>
        <w:t xml:space="preserve"> автобусов третьего поколения и электробусов.</w:t>
      </w:r>
    </w:p>
    <w:p w:rsidR="003E3CFD" w:rsidRPr="00585380" w:rsidRDefault="003E3CFD" w:rsidP="003E3CFD">
      <w:pPr>
        <w:widowControl w:val="0"/>
        <w:spacing w:after="0" w:line="240" w:lineRule="auto"/>
        <w:ind w:firstLine="709"/>
        <w:jc w:val="both"/>
        <w:rPr>
          <w:rFonts w:ascii="Times New Roman" w:hAnsi="Times New Roman"/>
          <w:bCs/>
          <w:sz w:val="30"/>
          <w:szCs w:val="30"/>
        </w:rPr>
      </w:pPr>
      <w:r w:rsidRPr="0062234E">
        <w:rPr>
          <w:rFonts w:ascii="Times New Roman" w:hAnsi="Times New Roman"/>
          <w:bCs/>
          <w:sz w:val="30"/>
          <w:szCs w:val="30"/>
        </w:rPr>
        <w:t>В целом, в Беларуси активно развивается новая отрасль машиностроения –</w:t>
      </w:r>
      <w:r>
        <w:rPr>
          <w:rFonts w:ascii="Times New Roman" w:hAnsi="Times New Roman"/>
          <w:bCs/>
          <w:sz w:val="30"/>
          <w:szCs w:val="30"/>
        </w:rPr>
        <w:t xml:space="preserve"> </w:t>
      </w:r>
      <w:r w:rsidRPr="0062234E">
        <w:rPr>
          <w:rFonts w:ascii="Times New Roman" w:hAnsi="Times New Roman"/>
          <w:b/>
          <w:bCs/>
          <w:sz w:val="30"/>
          <w:szCs w:val="30"/>
        </w:rPr>
        <w:t>электротранспорт</w:t>
      </w:r>
      <w:r w:rsidRPr="00585380">
        <w:rPr>
          <w:rFonts w:ascii="Times New Roman" w:hAnsi="Times New Roman"/>
          <w:bCs/>
          <w:sz w:val="30"/>
          <w:szCs w:val="30"/>
        </w:rPr>
        <w:t>.</w:t>
      </w:r>
      <w:r w:rsidRPr="007F1CE7">
        <w:t xml:space="preserve"> </w:t>
      </w:r>
      <w:r w:rsidRPr="007F1CE7">
        <w:rPr>
          <w:rFonts w:ascii="Times New Roman" w:hAnsi="Times New Roman"/>
          <w:bCs/>
          <w:sz w:val="30"/>
          <w:szCs w:val="30"/>
        </w:rPr>
        <w:t>В частности, утверждена</w:t>
      </w:r>
      <w:r>
        <w:rPr>
          <w:rFonts w:ascii="Times New Roman" w:hAnsi="Times New Roman"/>
          <w:bCs/>
          <w:sz w:val="30"/>
          <w:szCs w:val="30"/>
        </w:rPr>
        <w:t xml:space="preserve"> </w:t>
      </w:r>
      <w:r w:rsidRPr="007F1CE7">
        <w:rPr>
          <w:rFonts w:ascii="Times New Roman" w:hAnsi="Times New Roman"/>
          <w:bCs/>
          <w:sz w:val="30"/>
          <w:szCs w:val="30"/>
        </w:rPr>
        <w:t>Комплексная программа развития электротранспорта на 2021</w:t>
      </w:r>
      <w:r>
        <w:rPr>
          <w:rFonts w:ascii="Times New Roman" w:hAnsi="Times New Roman"/>
          <w:bCs/>
          <w:sz w:val="30"/>
          <w:szCs w:val="30"/>
        </w:rPr>
        <w:t>–</w:t>
      </w:r>
      <w:r w:rsidRPr="007F1CE7">
        <w:rPr>
          <w:rFonts w:ascii="Times New Roman" w:hAnsi="Times New Roman"/>
          <w:bCs/>
          <w:sz w:val="30"/>
          <w:szCs w:val="30"/>
        </w:rPr>
        <w:t xml:space="preserve">2025 </w:t>
      </w:r>
      <w:r>
        <w:rPr>
          <w:rFonts w:ascii="Times New Roman" w:hAnsi="Times New Roman"/>
          <w:bCs/>
          <w:sz w:val="30"/>
          <w:szCs w:val="30"/>
        </w:rPr>
        <w:t>гг. (далее – Комплексная программа)</w:t>
      </w:r>
    </w:p>
    <w:p w:rsidR="003E3CFD" w:rsidRPr="00585380" w:rsidRDefault="003E3CFD" w:rsidP="003E3CFD">
      <w:pPr>
        <w:keepNext/>
        <w:widowControl w:val="0"/>
        <w:spacing w:before="120" w:after="0" w:line="280" w:lineRule="exact"/>
        <w:jc w:val="both"/>
        <w:rPr>
          <w:rFonts w:ascii="Times New Roman" w:hAnsi="Times New Roman"/>
          <w:b/>
          <w:bCs/>
          <w:i/>
          <w:sz w:val="28"/>
          <w:szCs w:val="28"/>
        </w:rPr>
      </w:pPr>
      <w:r w:rsidRPr="00585380">
        <w:rPr>
          <w:rFonts w:ascii="Times New Roman" w:hAnsi="Times New Roman"/>
          <w:b/>
          <w:bCs/>
          <w:i/>
          <w:sz w:val="28"/>
          <w:szCs w:val="28"/>
        </w:rPr>
        <w:t>Справочно</w:t>
      </w:r>
      <w:r>
        <w:rPr>
          <w:rFonts w:ascii="Times New Roman" w:hAnsi="Times New Roman"/>
          <w:b/>
          <w:bCs/>
          <w:i/>
          <w:sz w:val="28"/>
          <w:szCs w:val="28"/>
        </w:rPr>
        <w:t>.</w:t>
      </w:r>
    </w:p>
    <w:p w:rsidR="003E3CFD" w:rsidRPr="003B011B" w:rsidRDefault="003E3CFD" w:rsidP="003E3CFD">
      <w:pPr>
        <w:widowControl w:val="0"/>
        <w:spacing w:after="120" w:line="240" w:lineRule="auto"/>
        <w:ind w:left="709" w:firstLine="709"/>
        <w:jc w:val="both"/>
        <w:rPr>
          <w:rFonts w:ascii="Times New Roman" w:hAnsi="Times New Roman"/>
          <w:bCs/>
          <w:i/>
          <w:spacing w:val="-6"/>
          <w:sz w:val="28"/>
          <w:szCs w:val="28"/>
        </w:rPr>
      </w:pPr>
      <w:r w:rsidRPr="003B011B">
        <w:rPr>
          <w:rFonts w:ascii="Times New Roman" w:hAnsi="Times New Roman"/>
          <w:bCs/>
          <w:i/>
          <w:spacing w:val="-6"/>
          <w:sz w:val="28"/>
          <w:szCs w:val="28"/>
        </w:rPr>
        <w:t>По итогам реализации мероприятий Комплексной программы, в прошлом году «БКМ Холдинг» произвел 110 электробусов, Минский автозавод – 85. Транспортными организациями республики закуплено 173</w:t>
      </w:r>
      <w:r>
        <w:rPr>
          <w:rFonts w:ascii="Times New Roman" w:hAnsi="Times New Roman"/>
          <w:bCs/>
          <w:i/>
          <w:spacing w:val="-6"/>
          <w:sz w:val="28"/>
          <w:szCs w:val="28"/>
        </w:rPr>
        <w:t> </w:t>
      </w:r>
      <w:r w:rsidRPr="003B011B">
        <w:rPr>
          <w:rFonts w:ascii="Times New Roman" w:hAnsi="Times New Roman"/>
          <w:bCs/>
          <w:i/>
          <w:spacing w:val="-6"/>
          <w:sz w:val="28"/>
          <w:szCs w:val="28"/>
        </w:rPr>
        <w:t>электробуса (из них 155 – с динамической зарядкой) и 8 троллейбусов. На экспорт поставлено 208 троллейбусов, 22 электробуса и 5 трамваев. Всего, с учетом экспорта, произведено и поставлено 416 единиц городского электрического пассажирского транспорта.</w:t>
      </w:r>
    </w:p>
    <w:p w:rsidR="003E3CFD" w:rsidRDefault="003E3CFD" w:rsidP="003E3CFD">
      <w:pPr>
        <w:widowControl w:val="0"/>
        <w:spacing w:after="0" w:line="240" w:lineRule="auto"/>
        <w:ind w:firstLine="709"/>
        <w:jc w:val="both"/>
        <w:rPr>
          <w:rFonts w:ascii="Times New Roman" w:hAnsi="Times New Roman"/>
          <w:bCs/>
          <w:sz w:val="30"/>
          <w:szCs w:val="30"/>
        </w:rPr>
      </w:pPr>
      <w:r w:rsidRPr="007F1CE7">
        <w:rPr>
          <w:rFonts w:ascii="Times New Roman" w:hAnsi="Times New Roman"/>
          <w:bCs/>
          <w:sz w:val="30"/>
          <w:szCs w:val="30"/>
        </w:rPr>
        <w:lastRenderedPageBreak/>
        <w:t>Также успешные результаты получены в ходе выполнения разработок</w:t>
      </w:r>
      <w:r>
        <w:rPr>
          <w:rFonts w:ascii="Times New Roman" w:hAnsi="Times New Roman"/>
          <w:bCs/>
          <w:sz w:val="30"/>
          <w:szCs w:val="30"/>
        </w:rPr>
        <w:t xml:space="preserve"> новых моделей техники</w:t>
      </w:r>
      <w:r w:rsidRPr="007F1CE7">
        <w:rPr>
          <w:rFonts w:ascii="Times New Roman" w:hAnsi="Times New Roman"/>
          <w:bCs/>
          <w:sz w:val="30"/>
          <w:szCs w:val="30"/>
        </w:rPr>
        <w:t>.</w:t>
      </w:r>
      <w:r w:rsidRPr="008062D5">
        <w:rPr>
          <w:rFonts w:ascii="Times New Roman" w:hAnsi="Times New Roman"/>
          <w:bCs/>
          <w:sz w:val="30"/>
          <w:szCs w:val="30"/>
        </w:rPr>
        <w:t xml:space="preserve"> </w:t>
      </w:r>
      <w:r>
        <w:rPr>
          <w:rFonts w:ascii="Times New Roman" w:hAnsi="Times New Roman"/>
          <w:bCs/>
          <w:sz w:val="30"/>
          <w:szCs w:val="30"/>
        </w:rPr>
        <w:t xml:space="preserve">Так, </w:t>
      </w:r>
      <w:r w:rsidR="00722901">
        <w:rPr>
          <w:rFonts w:ascii="Times New Roman" w:hAnsi="Times New Roman"/>
          <w:bCs/>
          <w:sz w:val="30"/>
          <w:szCs w:val="30"/>
        </w:rPr>
        <w:t xml:space="preserve">ОАО </w:t>
      </w:r>
      <w:r>
        <w:rPr>
          <w:rFonts w:ascii="Times New Roman" w:hAnsi="Times New Roman"/>
          <w:bCs/>
          <w:sz w:val="30"/>
          <w:szCs w:val="30"/>
        </w:rPr>
        <w:t>«</w:t>
      </w:r>
      <w:r w:rsidRPr="008062D5">
        <w:rPr>
          <w:rFonts w:ascii="Times New Roman" w:hAnsi="Times New Roman"/>
          <w:bCs/>
          <w:sz w:val="30"/>
          <w:szCs w:val="30"/>
        </w:rPr>
        <w:t>БЕЛАЗ</w:t>
      </w:r>
      <w:r>
        <w:rPr>
          <w:rFonts w:ascii="Times New Roman" w:hAnsi="Times New Roman"/>
          <w:bCs/>
          <w:sz w:val="30"/>
          <w:szCs w:val="30"/>
        </w:rPr>
        <w:t>»</w:t>
      </w:r>
      <w:r w:rsidRPr="008062D5">
        <w:rPr>
          <w:rFonts w:ascii="Times New Roman" w:hAnsi="Times New Roman"/>
          <w:bCs/>
          <w:sz w:val="30"/>
          <w:szCs w:val="30"/>
        </w:rPr>
        <w:t xml:space="preserve"> изготовил образцы карьерных самосвалов грузоподъемностью 90 т (на аккумуляторных батареях) и 220 т (дизель-</w:t>
      </w:r>
      <w:proofErr w:type="spellStart"/>
      <w:r w:rsidRPr="008062D5">
        <w:rPr>
          <w:rFonts w:ascii="Times New Roman" w:hAnsi="Times New Roman"/>
          <w:bCs/>
          <w:sz w:val="30"/>
          <w:szCs w:val="30"/>
        </w:rPr>
        <w:t>троллейвозного</w:t>
      </w:r>
      <w:proofErr w:type="spellEnd"/>
      <w:r w:rsidRPr="008062D5">
        <w:rPr>
          <w:rFonts w:ascii="Times New Roman" w:hAnsi="Times New Roman"/>
          <w:bCs/>
          <w:sz w:val="30"/>
          <w:szCs w:val="30"/>
        </w:rPr>
        <w:t xml:space="preserve"> типа).</w:t>
      </w:r>
      <w:r>
        <w:rPr>
          <w:rFonts w:ascii="Times New Roman" w:hAnsi="Times New Roman"/>
          <w:bCs/>
          <w:sz w:val="30"/>
          <w:szCs w:val="30"/>
        </w:rPr>
        <w:t xml:space="preserve"> Н</w:t>
      </w:r>
      <w:r w:rsidRPr="00A762B4">
        <w:rPr>
          <w:rFonts w:ascii="Times New Roman" w:hAnsi="Times New Roman"/>
          <w:bCs/>
          <w:sz w:val="30"/>
          <w:szCs w:val="30"/>
        </w:rPr>
        <w:t xml:space="preserve">а </w:t>
      </w:r>
      <w:r>
        <w:rPr>
          <w:rFonts w:ascii="Times New Roman" w:hAnsi="Times New Roman"/>
          <w:bCs/>
          <w:sz w:val="30"/>
          <w:szCs w:val="30"/>
        </w:rPr>
        <w:t>Минском автозаводе</w:t>
      </w:r>
      <w:r w:rsidRPr="00A762B4">
        <w:rPr>
          <w:rFonts w:ascii="Times New Roman" w:hAnsi="Times New Roman"/>
          <w:bCs/>
          <w:sz w:val="30"/>
          <w:szCs w:val="30"/>
        </w:rPr>
        <w:t xml:space="preserve"> презентовали электрический грузовик МАЗ-4381ЕЕ</w:t>
      </w:r>
      <w:r>
        <w:rPr>
          <w:rFonts w:ascii="Times New Roman" w:hAnsi="Times New Roman"/>
          <w:bCs/>
          <w:sz w:val="30"/>
          <w:szCs w:val="30"/>
        </w:rPr>
        <w:t xml:space="preserve">, который </w:t>
      </w:r>
      <w:r w:rsidRPr="00A762B4">
        <w:rPr>
          <w:rFonts w:ascii="Times New Roman" w:hAnsi="Times New Roman"/>
          <w:bCs/>
          <w:sz w:val="30"/>
          <w:szCs w:val="30"/>
        </w:rPr>
        <w:t>предназначен для перевозки грузов до 4,5 т на расстояние до 200 км без подзарядки (</w:t>
      </w:r>
      <w:r>
        <w:rPr>
          <w:rFonts w:ascii="Times New Roman" w:hAnsi="Times New Roman"/>
          <w:bCs/>
          <w:sz w:val="30"/>
          <w:szCs w:val="30"/>
        </w:rPr>
        <w:t xml:space="preserve">на </w:t>
      </w:r>
      <w:r w:rsidRPr="00A762B4">
        <w:rPr>
          <w:rFonts w:ascii="Times New Roman" w:hAnsi="Times New Roman"/>
          <w:bCs/>
          <w:sz w:val="30"/>
          <w:szCs w:val="30"/>
        </w:rPr>
        <w:t>городски</w:t>
      </w:r>
      <w:r>
        <w:rPr>
          <w:rFonts w:ascii="Times New Roman" w:hAnsi="Times New Roman"/>
          <w:bCs/>
          <w:sz w:val="30"/>
          <w:szCs w:val="30"/>
        </w:rPr>
        <w:t>х</w:t>
      </w:r>
      <w:r w:rsidRPr="00A762B4">
        <w:rPr>
          <w:rFonts w:ascii="Times New Roman" w:hAnsi="Times New Roman"/>
          <w:bCs/>
          <w:sz w:val="30"/>
          <w:szCs w:val="30"/>
        </w:rPr>
        <w:t xml:space="preserve"> и пригородны</w:t>
      </w:r>
      <w:r>
        <w:rPr>
          <w:rFonts w:ascii="Times New Roman" w:hAnsi="Times New Roman"/>
          <w:bCs/>
          <w:sz w:val="30"/>
          <w:szCs w:val="30"/>
        </w:rPr>
        <w:t>х</w:t>
      </w:r>
      <w:r w:rsidRPr="00A762B4">
        <w:rPr>
          <w:rFonts w:ascii="Times New Roman" w:hAnsi="Times New Roman"/>
          <w:bCs/>
          <w:sz w:val="30"/>
          <w:szCs w:val="30"/>
        </w:rPr>
        <w:t xml:space="preserve"> маршрут</w:t>
      </w:r>
      <w:r>
        <w:rPr>
          <w:rFonts w:ascii="Times New Roman" w:hAnsi="Times New Roman"/>
          <w:bCs/>
          <w:sz w:val="30"/>
          <w:szCs w:val="30"/>
        </w:rPr>
        <w:t>ах</w:t>
      </w:r>
      <w:r w:rsidRPr="00A762B4">
        <w:rPr>
          <w:rFonts w:ascii="Times New Roman" w:hAnsi="Times New Roman"/>
          <w:bCs/>
          <w:sz w:val="30"/>
          <w:szCs w:val="30"/>
        </w:rPr>
        <w:t>).</w:t>
      </w:r>
    </w:p>
    <w:p w:rsidR="003E3CFD" w:rsidRDefault="003E3CFD" w:rsidP="003E3CFD">
      <w:pPr>
        <w:widowControl w:val="0"/>
        <w:spacing w:after="0" w:line="240" w:lineRule="auto"/>
        <w:ind w:firstLine="709"/>
        <w:jc w:val="both"/>
        <w:rPr>
          <w:rFonts w:ascii="Times New Roman" w:hAnsi="Times New Roman"/>
          <w:bCs/>
          <w:sz w:val="30"/>
          <w:szCs w:val="30"/>
        </w:rPr>
      </w:pPr>
      <w:r w:rsidRPr="007F1CE7">
        <w:rPr>
          <w:rFonts w:ascii="Times New Roman" w:hAnsi="Times New Roman"/>
          <w:bCs/>
          <w:sz w:val="30"/>
          <w:szCs w:val="30"/>
        </w:rPr>
        <w:t xml:space="preserve">В прошлом году </w:t>
      </w:r>
      <w:r>
        <w:rPr>
          <w:rFonts w:ascii="Times New Roman" w:hAnsi="Times New Roman"/>
          <w:bCs/>
          <w:sz w:val="30"/>
          <w:szCs w:val="30"/>
        </w:rPr>
        <w:t>«</w:t>
      </w:r>
      <w:r w:rsidRPr="007F1CE7">
        <w:rPr>
          <w:rFonts w:ascii="Times New Roman" w:hAnsi="Times New Roman"/>
          <w:bCs/>
          <w:sz w:val="30"/>
          <w:szCs w:val="30"/>
        </w:rPr>
        <w:t>БЕЛДЖИ</w:t>
      </w:r>
      <w:r>
        <w:rPr>
          <w:rFonts w:ascii="Times New Roman" w:hAnsi="Times New Roman"/>
          <w:bCs/>
          <w:sz w:val="30"/>
          <w:szCs w:val="30"/>
        </w:rPr>
        <w:t>»</w:t>
      </w:r>
      <w:r w:rsidRPr="007F1CE7">
        <w:rPr>
          <w:rFonts w:ascii="Times New Roman" w:hAnsi="Times New Roman"/>
          <w:bCs/>
          <w:sz w:val="30"/>
          <w:szCs w:val="30"/>
        </w:rPr>
        <w:t xml:space="preserve"> завершил сертификацию легкового электромобиля </w:t>
      </w:r>
      <w:proofErr w:type="spellStart"/>
      <w:r w:rsidRPr="007F1CE7">
        <w:rPr>
          <w:rFonts w:ascii="Times New Roman" w:hAnsi="Times New Roman"/>
          <w:bCs/>
          <w:sz w:val="30"/>
          <w:szCs w:val="30"/>
        </w:rPr>
        <w:t>Geely</w:t>
      </w:r>
      <w:proofErr w:type="spellEnd"/>
      <w:r w:rsidRPr="007F1CE7">
        <w:rPr>
          <w:rFonts w:ascii="Times New Roman" w:hAnsi="Times New Roman"/>
          <w:bCs/>
          <w:sz w:val="30"/>
          <w:szCs w:val="30"/>
        </w:rPr>
        <w:t xml:space="preserve"> </w:t>
      </w:r>
      <w:proofErr w:type="spellStart"/>
      <w:r w:rsidRPr="007F1CE7">
        <w:rPr>
          <w:rFonts w:ascii="Times New Roman" w:hAnsi="Times New Roman"/>
          <w:bCs/>
          <w:sz w:val="30"/>
          <w:szCs w:val="30"/>
        </w:rPr>
        <w:t>Geometria</w:t>
      </w:r>
      <w:proofErr w:type="spellEnd"/>
      <w:r w:rsidRPr="007F1CE7">
        <w:rPr>
          <w:rFonts w:ascii="Times New Roman" w:hAnsi="Times New Roman"/>
          <w:bCs/>
          <w:sz w:val="30"/>
          <w:szCs w:val="30"/>
        </w:rPr>
        <w:t xml:space="preserve"> C. Белорусские специалисты собрали первую партию из 50 электромобилей, которые адаптированы к климатическим условиям республики.</w:t>
      </w:r>
    </w:p>
    <w:p w:rsidR="003E3CFD" w:rsidRDefault="003E3CFD" w:rsidP="003E3CFD">
      <w:pPr>
        <w:widowControl w:val="0"/>
        <w:spacing w:after="0" w:line="240" w:lineRule="auto"/>
        <w:ind w:firstLine="709"/>
        <w:jc w:val="both"/>
        <w:rPr>
          <w:rFonts w:ascii="Times New Roman" w:hAnsi="Times New Roman"/>
          <w:bCs/>
          <w:sz w:val="30"/>
          <w:szCs w:val="30"/>
        </w:rPr>
      </w:pPr>
      <w:r>
        <w:rPr>
          <w:rFonts w:ascii="Times New Roman" w:hAnsi="Times New Roman"/>
          <w:bCs/>
          <w:sz w:val="30"/>
          <w:szCs w:val="30"/>
        </w:rPr>
        <w:t xml:space="preserve">Кроме этого, </w:t>
      </w:r>
      <w:r w:rsidRPr="008062D5">
        <w:rPr>
          <w:rFonts w:ascii="Times New Roman" w:hAnsi="Times New Roman"/>
          <w:bCs/>
          <w:sz w:val="30"/>
          <w:szCs w:val="30"/>
        </w:rPr>
        <w:t xml:space="preserve">ОАО </w:t>
      </w:r>
      <w:r>
        <w:rPr>
          <w:rFonts w:ascii="Times New Roman" w:hAnsi="Times New Roman"/>
          <w:bCs/>
          <w:sz w:val="30"/>
          <w:szCs w:val="30"/>
        </w:rPr>
        <w:t>«</w:t>
      </w:r>
      <w:r w:rsidRPr="008062D5">
        <w:rPr>
          <w:rFonts w:ascii="Times New Roman" w:hAnsi="Times New Roman"/>
          <w:bCs/>
          <w:sz w:val="30"/>
          <w:szCs w:val="30"/>
        </w:rPr>
        <w:t>Витязь</w:t>
      </w:r>
      <w:r>
        <w:rPr>
          <w:rFonts w:ascii="Times New Roman" w:hAnsi="Times New Roman"/>
          <w:bCs/>
          <w:sz w:val="30"/>
          <w:szCs w:val="30"/>
        </w:rPr>
        <w:t>»</w:t>
      </w:r>
      <w:r w:rsidRPr="008062D5">
        <w:rPr>
          <w:rFonts w:ascii="Times New Roman" w:hAnsi="Times New Roman"/>
          <w:bCs/>
          <w:sz w:val="30"/>
          <w:szCs w:val="30"/>
        </w:rPr>
        <w:t xml:space="preserve"> организовало производство зарядных станций переменного и постоянного тока. Станции постоянного тока (быстрой зарядки) закупает </w:t>
      </w:r>
      <w:r w:rsidR="00722901">
        <w:rPr>
          <w:rFonts w:ascii="Times New Roman" w:hAnsi="Times New Roman"/>
          <w:bCs/>
          <w:sz w:val="30"/>
          <w:szCs w:val="30"/>
        </w:rPr>
        <w:t xml:space="preserve">ПО </w:t>
      </w:r>
      <w:r>
        <w:rPr>
          <w:rFonts w:ascii="Times New Roman" w:hAnsi="Times New Roman"/>
          <w:bCs/>
          <w:sz w:val="30"/>
          <w:szCs w:val="30"/>
        </w:rPr>
        <w:t>«</w:t>
      </w:r>
      <w:proofErr w:type="spellStart"/>
      <w:r w:rsidRPr="008062D5">
        <w:rPr>
          <w:rFonts w:ascii="Times New Roman" w:hAnsi="Times New Roman"/>
          <w:bCs/>
          <w:sz w:val="30"/>
          <w:szCs w:val="30"/>
        </w:rPr>
        <w:t>Белоруснефть</w:t>
      </w:r>
      <w:proofErr w:type="spellEnd"/>
      <w:r>
        <w:rPr>
          <w:rFonts w:ascii="Times New Roman" w:hAnsi="Times New Roman"/>
          <w:bCs/>
          <w:sz w:val="30"/>
          <w:szCs w:val="30"/>
        </w:rPr>
        <w:t>»</w:t>
      </w:r>
      <w:r w:rsidRPr="008062D5">
        <w:rPr>
          <w:rFonts w:ascii="Times New Roman" w:hAnsi="Times New Roman"/>
          <w:bCs/>
          <w:sz w:val="30"/>
          <w:szCs w:val="30"/>
        </w:rPr>
        <w:t xml:space="preserve"> для развития зарядной инфраструктуры в стране, а станции переменного тока реализует владельцам электромобилей для установки в местах стоянки (гаражах).</w:t>
      </w:r>
    </w:p>
    <w:p w:rsidR="003E3CFD" w:rsidRPr="007F2880" w:rsidRDefault="003E3CFD" w:rsidP="003E3CFD">
      <w:pPr>
        <w:widowControl w:val="0"/>
        <w:spacing w:after="0" w:line="240" w:lineRule="auto"/>
        <w:ind w:firstLine="709"/>
        <w:jc w:val="both"/>
        <w:rPr>
          <w:rFonts w:ascii="Times New Roman" w:hAnsi="Times New Roman"/>
          <w:bCs/>
          <w:sz w:val="30"/>
          <w:szCs w:val="30"/>
        </w:rPr>
      </w:pPr>
      <w:r w:rsidRPr="007F2880">
        <w:rPr>
          <w:rFonts w:ascii="Times New Roman" w:hAnsi="Times New Roman"/>
          <w:bCs/>
          <w:sz w:val="30"/>
          <w:szCs w:val="30"/>
        </w:rPr>
        <w:t xml:space="preserve">В рамках развития области </w:t>
      </w:r>
      <w:proofErr w:type="spellStart"/>
      <w:r w:rsidRPr="007F2880">
        <w:rPr>
          <w:rFonts w:ascii="Times New Roman" w:hAnsi="Times New Roman"/>
          <w:b/>
          <w:sz w:val="30"/>
          <w:szCs w:val="30"/>
        </w:rPr>
        <w:t>биоиндустрии</w:t>
      </w:r>
      <w:proofErr w:type="spellEnd"/>
      <w:r w:rsidRPr="007F2880">
        <w:rPr>
          <w:rFonts w:ascii="Times New Roman" w:hAnsi="Times New Roman"/>
          <w:b/>
          <w:sz w:val="30"/>
          <w:szCs w:val="30"/>
        </w:rPr>
        <w:t xml:space="preserve"> и фармацевтики</w:t>
      </w:r>
      <w:r w:rsidRPr="007F2880">
        <w:rPr>
          <w:rFonts w:ascii="Times New Roman" w:hAnsi="Times New Roman"/>
          <w:bCs/>
          <w:sz w:val="30"/>
          <w:szCs w:val="30"/>
        </w:rPr>
        <w:t>:</w:t>
      </w:r>
    </w:p>
    <w:p w:rsidR="003E3CFD" w:rsidRPr="007F2880" w:rsidRDefault="003E3CFD" w:rsidP="003E3CFD">
      <w:pPr>
        <w:widowControl w:val="0"/>
        <w:spacing w:after="0" w:line="240" w:lineRule="auto"/>
        <w:ind w:firstLine="709"/>
        <w:jc w:val="both"/>
        <w:rPr>
          <w:rFonts w:ascii="Times New Roman" w:hAnsi="Times New Roman"/>
          <w:bCs/>
          <w:sz w:val="30"/>
          <w:szCs w:val="30"/>
        </w:rPr>
      </w:pPr>
      <w:r w:rsidRPr="007F2880">
        <w:rPr>
          <w:rFonts w:ascii="Times New Roman" w:hAnsi="Times New Roman"/>
          <w:bCs/>
          <w:sz w:val="30"/>
          <w:szCs w:val="30"/>
        </w:rPr>
        <w:t>реализовывался ряд инвестиционных проектов по производству современных противоопухолевых лекарственных средств, созданию новых произво</w:t>
      </w:r>
      <w:proofErr w:type="gramStart"/>
      <w:r w:rsidRPr="007F2880">
        <w:rPr>
          <w:rFonts w:ascii="Times New Roman" w:hAnsi="Times New Roman"/>
          <w:bCs/>
          <w:sz w:val="30"/>
          <w:szCs w:val="30"/>
        </w:rPr>
        <w:t>дств тв</w:t>
      </w:r>
      <w:proofErr w:type="gramEnd"/>
      <w:r w:rsidRPr="007F2880">
        <w:rPr>
          <w:rFonts w:ascii="Times New Roman" w:hAnsi="Times New Roman"/>
          <w:bCs/>
          <w:sz w:val="30"/>
          <w:szCs w:val="30"/>
        </w:rPr>
        <w:t>ердых лекарственных форм и лекарственных средств в форме глазных капель, реконструкции и модернизации ряда производственных цехов и участков;</w:t>
      </w:r>
    </w:p>
    <w:p w:rsidR="003E3CFD" w:rsidRDefault="003E3CFD" w:rsidP="003E3CFD">
      <w:pPr>
        <w:widowControl w:val="0"/>
        <w:spacing w:after="0" w:line="240" w:lineRule="auto"/>
        <w:ind w:firstLine="709"/>
        <w:jc w:val="both"/>
        <w:rPr>
          <w:rFonts w:ascii="Times New Roman" w:hAnsi="Times New Roman"/>
          <w:bCs/>
          <w:sz w:val="30"/>
          <w:szCs w:val="30"/>
        </w:rPr>
      </w:pPr>
      <w:r w:rsidRPr="007F2880">
        <w:rPr>
          <w:rFonts w:ascii="Times New Roman" w:hAnsi="Times New Roman"/>
          <w:bCs/>
          <w:sz w:val="30"/>
          <w:szCs w:val="30"/>
        </w:rPr>
        <w:t xml:space="preserve">получен прототип белорусской вакцины против COVID-19. </w:t>
      </w:r>
    </w:p>
    <w:p w:rsidR="003E3CFD" w:rsidRPr="000D76D2" w:rsidRDefault="003E3CFD" w:rsidP="003E3CFD">
      <w:pPr>
        <w:widowControl w:val="0"/>
        <w:spacing w:after="0" w:line="240" w:lineRule="auto"/>
        <w:ind w:firstLine="709"/>
        <w:jc w:val="both"/>
        <w:rPr>
          <w:rFonts w:ascii="Times New Roman" w:hAnsi="Times New Roman"/>
          <w:bCs/>
          <w:sz w:val="30"/>
          <w:szCs w:val="30"/>
        </w:rPr>
      </w:pPr>
      <w:r w:rsidRPr="000D76D2">
        <w:rPr>
          <w:rFonts w:ascii="Times New Roman" w:hAnsi="Times New Roman"/>
          <w:bCs/>
          <w:sz w:val="30"/>
          <w:szCs w:val="30"/>
        </w:rPr>
        <w:t xml:space="preserve">В </w:t>
      </w:r>
      <w:r w:rsidRPr="000D76D2">
        <w:rPr>
          <w:rFonts w:ascii="Times New Roman" w:hAnsi="Times New Roman"/>
          <w:b/>
          <w:sz w:val="30"/>
          <w:szCs w:val="30"/>
        </w:rPr>
        <w:t>химическом производстве</w:t>
      </w:r>
      <w:r w:rsidRPr="000D76D2">
        <w:rPr>
          <w:rFonts w:ascii="Times New Roman" w:hAnsi="Times New Roman"/>
          <w:bCs/>
          <w:sz w:val="30"/>
          <w:szCs w:val="30"/>
        </w:rPr>
        <w:t xml:space="preserve">: </w:t>
      </w:r>
    </w:p>
    <w:p w:rsidR="003E3CFD" w:rsidRPr="000D76D2" w:rsidRDefault="003E3CFD" w:rsidP="003E3CFD">
      <w:pPr>
        <w:widowControl w:val="0"/>
        <w:spacing w:after="0" w:line="240" w:lineRule="auto"/>
        <w:ind w:firstLine="709"/>
        <w:jc w:val="both"/>
        <w:rPr>
          <w:rFonts w:ascii="Times New Roman" w:hAnsi="Times New Roman"/>
          <w:bCs/>
          <w:sz w:val="30"/>
          <w:szCs w:val="30"/>
        </w:rPr>
      </w:pPr>
      <w:r w:rsidRPr="000D76D2">
        <w:rPr>
          <w:rFonts w:ascii="Times New Roman" w:hAnsi="Times New Roman"/>
          <w:bCs/>
          <w:sz w:val="30"/>
          <w:szCs w:val="30"/>
        </w:rPr>
        <w:t xml:space="preserve">введено в эксплуатацию </w:t>
      </w:r>
      <w:proofErr w:type="spellStart"/>
      <w:r w:rsidRPr="000D76D2">
        <w:rPr>
          <w:rFonts w:ascii="Times New Roman" w:hAnsi="Times New Roman"/>
          <w:bCs/>
          <w:sz w:val="30"/>
          <w:szCs w:val="30"/>
        </w:rPr>
        <w:t>Петриковское</w:t>
      </w:r>
      <w:proofErr w:type="spellEnd"/>
      <w:r w:rsidRPr="000D76D2">
        <w:rPr>
          <w:rFonts w:ascii="Times New Roman" w:hAnsi="Times New Roman"/>
          <w:bCs/>
          <w:sz w:val="30"/>
          <w:szCs w:val="30"/>
        </w:rPr>
        <w:t xml:space="preserve"> рудоуправление ОАО «</w:t>
      </w:r>
      <w:proofErr w:type="spellStart"/>
      <w:r w:rsidRPr="000D76D2">
        <w:rPr>
          <w:rFonts w:ascii="Times New Roman" w:hAnsi="Times New Roman"/>
          <w:bCs/>
          <w:sz w:val="30"/>
          <w:szCs w:val="30"/>
        </w:rPr>
        <w:t>Беларуськалия</w:t>
      </w:r>
      <w:proofErr w:type="spellEnd"/>
      <w:r w:rsidRPr="000D76D2">
        <w:rPr>
          <w:rFonts w:ascii="Times New Roman" w:hAnsi="Times New Roman"/>
          <w:bCs/>
          <w:sz w:val="30"/>
          <w:szCs w:val="30"/>
        </w:rPr>
        <w:t>»</w:t>
      </w:r>
      <w:r>
        <w:rPr>
          <w:rFonts w:ascii="Times New Roman" w:hAnsi="Times New Roman"/>
          <w:bCs/>
          <w:sz w:val="30"/>
          <w:szCs w:val="30"/>
        </w:rPr>
        <w:t>, которое п</w:t>
      </w:r>
      <w:r w:rsidRPr="001B6354">
        <w:rPr>
          <w:rFonts w:ascii="Times New Roman" w:hAnsi="Times New Roman"/>
          <w:bCs/>
          <w:sz w:val="30"/>
          <w:szCs w:val="30"/>
        </w:rPr>
        <w:t xml:space="preserve">осле выхода на проектную мощность будет производить 1,5 </w:t>
      </w:r>
      <w:r>
        <w:rPr>
          <w:rFonts w:ascii="Times New Roman" w:hAnsi="Times New Roman"/>
          <w:bCs/>
          <w:sz w:val="30"/>
          <w:szCs w:val="30"/>
        </w:rPr>
        <w:t>млн</w:t>
      </w:r>
      <w:r w:rsidR="00722901">
        <w:rPr>
          <w:rFonts w:ascii="Times New Roman" w:hAnsi="Times New Roman"/>
          <w:bCs/>
          <w:sz w:val="30"/>
          <w:szCs w:val="30"/>
        </w:rPr>
        <w:t>.</w:t>
      </w:r>
      <w:r w:rsidRPr="001B6354">
        <w:rPr>
          <w:rFonts w:ascii="Times New Roman" w:hAnsi="Times New Roman"/>
          <w:bCs/>
          <w:sz w:val="30"/>
          <w:szCs w:val="30"/>
        </w:rPr>
        <w:t xml:space="preserve"> </w:t>
      </w:r>
      <w:r>
        <w:rPr>
          <w:rFonts w:ascii="Times New Roman" w:hAnsi="Times New Roman"/>
          <w:bCs/>
          <w:sz w:val="30"/>
          <w:szCs w:val="30"/>
        </w:rPr>
        <w:t>т</w:t>
      </w:r>
      <w:r w:rsidRPr="001B6354">
        <w:rPr>
          <w:rFonts w:ascii="Times New Roman" w:hAnsi="Times New Roman"/>
          <w:bCs/>
          <w:sz w:val="30"/>
          <w:szCs w:val="30"/>
        </w:rPr>
        <w:t xml:space="preserve"> калийных удобрений в год</w:t>
      </w:r>
      <w:r w:rsidRPr="000D76D2">
        <w:rPr>
          <w:rFonts w:ascii="Times New Roman" w:hAnsi="Times New Roman"/>
          <w:bCs/>
          <w:sz w:val="30"/>
          <w:szCs w:val="30"/>
        </w:rPr>
        <w:t>;</w:t>
      </w:r>
    </w:p>
    <w:p w:rsidR="003E3CFD" w:rsidRPr="000D76D2" w:rsidRDefault="003E3CFD" w:rsidP="003E3CFD">
      <w:pPr>
        <w:widowControl w:val="0"/>
        <w:spacing w:after="0" w:line="240" w:lineRule="auto"/>
        <w:ind w:firstLine="709"/>
        <w:jc w:val="both"/>
        <w:rPr>
          <w:rFonts w:ascii="Times New Roman" w:hAnsi="Times New Roman"/>
          <w:bCs/>
          <w:sz w:val="30"/>
          <w:szCs w:val="30"/>
        </w:rPr>
      </w:pPr>
      <w:r w:rsidRPr="000D76D2">
        <w:rPr>
          <w:rFonts w:ascii="Times New Roman" w:hAnsi="Times New Roman"/>
          <w:bCs/>
          <w:sz w:val="30"/>
          <w:szCs w:val="30"/>
        </w:rPr>
        <w:t>в ОАО «Белшина» освоен выпуск новых моделей шин под брендом «</w:t>
      </w:r>
      <w:proofErr w:type="spellStart"/>
      <w:r w:rsidRPr="000D76D2">
        <w:rPr>
          <w:rFonts w:ascii="Times New Roman" w:hAnsi="Times New Roman"/>
          <w:bCs/>
          <w:sz w:val="30"/>
          <w:szCs w:val="30"/>
        </w:rPr>
        <w:t>Forcerra</w:t>
      </w:r>
      <w:proofErr w:type="spellEnd"/>
      <w:r w:rsidRPr="000D76D2">
        <w:rPr>
          <w:rFonts w:ascii="Times New Roman" w:hAnsi="Times New Roman"/>
          <w:bCs/>
          <w:sz w:val="30"/>
          <w:szCs w:val="30"/>
        </w:rPr>
        <w:t xml:space="preserve"> </w:t>
      </w:r>
      <w:proofErr w:type="spellStart"/>
      <w:r w:rsidRPr="000D76D2">
        <w:rPr>
          <w:rFonts w:ascii="Times New Roman" w:hAnsi="Times New Roman"/>
          <w:bCs/>
          <w:sz w:val="30"/>
          <w:szCs w:val="30"/>
        </w:rPr>
        <w:t>Industry</w:t>
      </w:r>
      <w:proofErr w:type="spellEnd"/>
      <w:r w:rsidRPr="000D76D2">
        <w:rPr>
          <w:rFonts w:ascii="Times New Roman" w:hAnsi="Times New Roman"/>
          <w:bCs/>
          <w:sz w:val="30"/>
          <w:szCs w:val="30"/>
        </w:rPr>
        <w:t>» для эксплуатации на самосвалах, погрузчиках и бульдозерах;</w:t>
      </w:r>
    </w:p>
    <w:p w:rsidR="003E3CFD" w:rsidRPr="003B011B" w:rsidRDefault="003E3CFD" w:rsidP="003E3CFD">
      <w:pPr>
        <w:widowControl w:val="0"/>
        <w:spacing w:after="0" w:line="240" w:lineRule="auto"/>
        <w:ind w:firstLine="709"/>
        <w:jc w:val="both"/>
        <w:rPr>
          <w:rFonts w:ascii="Times New Roman" w:hAnsi="Times New Roman"/>
          <w:bCs/>
          <w:spacing w:val="-6"/>
          <w:sz w:val="30"/>
          <w:szCs w:val="30"/>
        </w:rPr>
      </w:pPr>
      <w:r w:rsidRPr="003B011B">
        <w:rPr>
          <w:rFonts w:ascii="Times New Roman" w:hAnsi="Times New Roman"/>
          <w:bCs/>
          <w:spacing w:val="-6"/>
          <w:sz w:val="30"/>
          <w:szCs w:val="30"/>
        </w:rPr>
        <w:t xml:space="preserve">в ОАО «Гродно Азот» реализуется проект «Строительство азотного комплекса», направленный на </w:t>
      </w:r>
      <w:r w:rsidRPr="003B011B">
        <w:rPr>
          <w:rFonts w:ascii="Times New Roman" w:hAnsi="Times New Roman"/>
          <w:b/>
          <w:bCs/>
          <w:spacing w:val="-6"/>
          <w:sz w:val="30"/>
          <w:szCs w:val="30"/>
        </w:rPr>
        <w:t>полное</w:t>
      </w:r>
      <w:r w:rsidRPr="003B011B">
        <w:rPr>
          <w:rFonts w:ascii="Times New Roman" w:hAnsi="Times New Roman"/>
          <w:bCs/>
          <w:spacing w:val="-6"/>
          <w:sz w:val="30"/>
          <w:szCs w:val="30"/>
        </w:rPr>
        <w:t xml:space="preserve"> обеспечение республики азотными удобрениями и </w:t>
      </w:r>
      <w:r w:rsidRPr="003B011B">
        <w:rPr>
          <w:rFonts w:ascii="Times New Roman" w:hAnsi="Times New Roman"/>
          <w:b/>
          <w:bCs/>
          <w:spacing w:val="-6"/>
          <w:sz w:val="30"/>
          <w:szCs w:val="30"/>
        </w:rPr>
        <w:t>сохранение экспортного потенциала</w:t>
      </w:r>
      <w:r w:rsidRPr="003B011B">
        <w:rPr>
          <w:rFonts w:ascii="Times New Roman" w:hAnsi="Times New Roman"/>
          <w:bCs/>
          <w:spacing w:val="-6"/>
          <w:sz w:val="30"/>
          <w:szCs w:val="30"/>
        </w:rPr>
        <w:t xml:space="preserve"> предприятия; </w:t>
      </w:r>
    </w:p>
    <w:p w:rsidR="003E3CFD" w:rsidRPr="003B011B" w:rsidRDefault="003E3CFD" w:rsidP="003E3CFD">
      <w:pPr>
        <w:widowControl w:val="0"/>
        <w:spacing w:after="0" w:line="240" w:lineRule="auto"/>
        <w:ind w:firstLine="709"/>
        <w:jc w:val="both"/>
        <w:rPr>
          <w:rFonts w:ascii="Times New Roman" w:hAnsi="Times New Roman"/>
          <w:bCs/>
          <w:spacing w:val="-6"/>
          <w:sz w:val="30"/>
          <w:szCs w:val="30"/>
        </w:rPr>
      </w:pPr>
      <w:r w:rsidRPr="003B011B">
        <w:rPr>
          <w:rFonts w:ascii="Times New Roman" w:hAnsi="Times New Roman"/>
          <w:bCs/>
          <w:spacing w:val="-6"/>
          <w:sz w:val="30"/>
          <w:szCs w:val="30"/>
        </w:rPr>
        <w:t>в ОАО «</w:t>
      </w:r>
      <w:proofErr w:type="spellStart"/>
      <w:r w:rsidRPr="003B011B">
        <w:rPr>
          <w:rFonts w:ascii="Times New Roman" w:hAnsi="Times New Roman"/>
          <w:bCs/>
          <w:spacing w:val="-6"/>
          <w:sz w:val="30"/>
          <w:szCs w:val="30"/>
        </w:rPr>
        <w:t>Нафтан</w:t>
      </w:r>
      <w:proofErr w:type="spellEnd"/>
      <w:r w:rsidRPr="003B011B">
        <w:rPr>
          <w:rFonts w:ascii="Times New Roman" w:hAnsi="Times New Roman"/>
          <w:bCs/>
          <w:spacing w:val="-6"/>
          <w:sz w:val="30"/>
          <w:szCs w:val="30"/>
        </w:rPr>
        <w:t xml:space="preserve">» приступили к реализации проекта «Строительство новой </w:t>
      </w:r>
      <w:proofErr w:type="gramStart"/>
      <w:r w:rsidRPr="003B011B">
        <w:rPr>
          <w:rFonts w:ascii="Times New Roman" w:hAnsi="Times New Roman"/>
          <w:bCs/>
          <w:spacing w:val="-6"/>
          <w:sz w:val="30"/>
          <w:szCs w:val="30"/>
        </w:rPr>
        <w:t>этилен-пропиленовой</w:t>
      </w:r>
      <w:proofErr w:type="gramEnd"/>
      <w:r w:rsidRPr="003B011B">
        <w:rPr>
          <w:rFonts w:ascii="Times New Roman" w:hAnsi="Times New Roman"/>
          <w:bCs/>
          <w:spacing w:val="-6"/>
          <w:sz w:val="30"/>
          <w:szCs w:val="30"/>
        </w:rPr>
        <w:t xml:space="preserve"> установки на заводе «</w:t>
      </w:r>
      <w:proofErr w:type="spellStart"/>
      <w:r w:rsidRPr="003B011B">
        <w:rPr>
          <w:rFonts w:ascii="Times New Roman" w:hAnsi="Times New Roman"/>
          <w:bCs/>
          <w:spacing w:val="-6"/>
          <w:sz w:val="30"/>
          <w:szCs w:val="30"/>
        </w:rPr>
        <w:t>Полимир</w:t>
      </w:r>
      <w:proofErr w:type="spellEnd"/>
      <w:r w:rsidRPr="003B011B">
        <w:rPr>
          <w:rFonts w:ascii="Times New Roman" w:hAnsi="Times New Roman"/>
          <w:bCs/>
          <w:spacing w:val="-6"/>
          <w:sz w:val="30"/>
          <w:szCs w:val="30"/>
        </w:rPr>
        <w:t>». С е</w:t>
      </w:r>
      <w:r w:rsidR="00722901">
        <w:rPr>
          <w:rFonts w:ascii="Times New Roman" w:hAnsi="Times New Roman"/>
          <w:bCs/>
          <w:spacing w:val="-6"/>
          <w:sz w:val="30"/>
          <w:szCs w:val="30"/>
        </w:rPr>
        <w:t>е</w:t>
      </w:r>
      <w:r w:rsidRPr="003B011B">
        <w:rPr>
          <w:rFonts w:ascii="Times New Roman" w:hAnsi="Times New Roman"/>
          <w:bCs/>
          <w:spacing w:val="-6"/>
          <w:sz w:val="30"/>
          <w:szCs w:val="30"/>
        </w:rPr>
        <w:t xml:space="preserve"> помощью путем внедрения нового высокотехнологичного оборудования, соответствующего современным требованиям промышленной и экологической безопасности, удастся сохранить темпы производства и повысить конкурентоспособность выпускаемой заводом продукции за счет сокращения удельных затрат на ее производство.</w:t>
      </w:r>
    </w:p>
    <w:p w:rsidR="003E3CFD" w:rsidRPr="000D76D2" w:rsidRDefault="003E3CFD" w:rsidP="003E3CFD">
      <w:pPr>
        <w:widowControl w:val="0"/>
        <w:spacing w:after="0" w:line="240" w:lineRule="auto"/>
        <w:ind w:firstLine="709"/>
        <w:jc w:val="both"/>
        <w:rPr>
          <w:rFonts w:ascii="Times New Roman" w:hAnsi="Times New Roman"/>
          <w:bCs/>
          <w:sz w:val="30"/>
          <w:szCs w:val="30"/>
        </w:rPr>
      </w:pPr>
      <w:r w:rsidRPr="000D76D2">
        <w:rPr>
          <w:rFonts w:ascii="Times New Roman" w:hAnsi="Times New Roman"/>
          <w:bCs/>
          <w:sz w:val="30"/>
          <w:szCs w:val="30"/>
        </w:rPr>
        <w:t xml:space="preserve">В </w:t>
      </w:r>
      <w:r w:rsidRPr="000D76D2">
        <w:rPr>
          <w:rFonts w:ascii="Times New Roman" w:hAnsi="Times New Roman"/>
          <w:b/>
          <w:sz w:val="30"/>
          <w:szCs w:val="30"/>
        </w:rPr>
        <w:t>легкой промышленности</w:t>
      </w:r>
      <w:r w:rsidRPr="000D76D2">
        <w:rPr>
          <w:rFonts w:ascii="Times New Roman" w:hAnsi="Times New Roman"/>
          <w:bCs/>
          <w:sz w:val="30"/>
          <w:szCs w:val="30"/>
        </w:rPr>
        <w:t xml:space="preserve"> реализуется ряд инвестиционных </w:t>
      </w:r>
      <w:r w:rsidRPr="000D76D2">
        <w:rPr>
          <w:rFonts w:ascii="Times New Roman" w:hAnsi="Times New Roman"/>
          <w:bCs/>
          <w:sz w:val="30"/>
          <w:szCs w:val="30"/>
        </w:rPr>
        <w:lastRenderedPageBreak/>
        <w:t>проектов, в том числе на предприятиях ОАО «Полесье», ОАО «Слонимская камвольно-прядильная фабрика», ОАО «</w:t>
      </w:r>
      <w:proofErr w:type="spellStart"/>
      <w:r w:rsidRPr="000D76D2">
        <w:rPr>
          <w:rFonts w:ascii="Times New Roman" w:hAnsi="Times New Roman"/>
          <w:bCs/>
          <w:sz w:val="30"/>
          <w:szCs w:val="30"/>
        </w:rPr>
        <w:t>Гронитекс</w:t>
      </w:r>
      <w:proofErr w:type="spellEnd"/>
      <w:r w:rsidRPr="000D76D2">
        <w:rPr>
          <w:rFonts w:ascii="Times New Roman" w:hAnsi="Times New Roman"/>
          <w:bCs/>
          <w:sz w:val="30"/>
          <w:szCs w:val="30"/>
        </w:rPr>
        <w:t>», СООО «</w:t>
      </w:r>
      <w:proofErr w:type="spellStart"/>
      <w:r w:rsidRPr="000D76D2">
        <w:rPr>
          <w:rFonts w:ascii="Times New Roman" w:hAnsi="Times New Roman"/>
          <w:bCs/>
          <w:sz w:val="30"/>
          <w:szCs w:val="30"/>
        </w:rPr>
        <w:t>Белвест</w:t>
      </w:r>
      <w:proofErr w:type="spellEnd"/>
      <w:r w:rsidRPr="000D76D2">
        <w:rPr>
          <w:rFonts w:ascii="Times New Roman" w:hAnsi="Times New Roman"/>
          <w:bCs/>
          <w:sz w:val="30"/>
          <w:szCs w:val="30"/>
        </w:rPr>
        <w:t xml:space="preserve">» – по внедрению инновационных технологий в производстве новых пряж, волокон, </w:t>
      </w:r>
      <w:proofErr w:type="spellStart"/>
      <w:r w:rsidRPr="000D76D2">
        <w:rPr>
          <w:rFonts w:ascii="Times New Roman" w:hAnsi="Times New Roman"/>
          <w:bCs/>
          <w:sz w:val="30"/>
          <w:szCs w:val="30"/>
        </w:rPr>
        <w:t>тканеподобных</w:t>
      </w:r>
      <w:proofErr w:type="spellEnd"/>
      <w:r w:rsidRPr="000D76D2">
        <w:rPr>
          <w:rFonts w:ascii="Times New Roman" w:hAnsi="Times New Roman"/>
          <w:bCs/>
          <w:sz w:val="30"/>
          <w:szCs w:val="30"/>
        </w:rPr>
        <w:t xml:space="preserve"> трикотажных изделий</w:t>
      </w:r>
      <w:r>
        <w:rPr>
          <w:rFonts w:ascii="Times New Roman" w:hAnsi="Times New Roman"/>
          <w:bCs/>
          <w:sz w:val="30"/>
          <w:szCs w:val="30"/>
        </w:rPr>
        <w:t xml:space="preserve"> и</w:t>
      </w:r>
      <w:r w:rsidRPr="000D76D2">
        <w:rPr>
          <w:rFonts w:ascii="Times New Roman" w:hAnsi="Times New Roman"/>
          <w:bCs/>
          <w:sz w:val="30"/>
          <w:szCs w:val="30"/>
        </w:rPr>
        <w:t xml:space="preserve"> обуви.</w:t>
      </w:r>
    </w:p>
    <w:p w:rsidR="003E3CFD" w:rsidRPr="000D76D2" w:rsidRDefault="003E3CFD" w:rsidP="003E3CFD">
      <w:pPr>
        <w:widowControl w:val="0"/>
        <w:spacing w:after="0" w:line="240" w:lineRule="auto"/>
        <w:ind w:firstLine="709"/>
        <w:jc w:val="both"/>
        <w:rPr>
          <w:rFonts w:ascii="Times New Roman" w:hAnsi="Times New Roman"/>
          <w:b/>
          <w:sz w:val="30"/>
          <w:szCs w:val="30"/>
        </w:rPr>
      </w:pPr>
      <w:r w:rsidRPr="000D76D2">
        <w:rPr>
          <w:rFonts w:ascii="Times New Roman" w:hAnsi="Times New Roman"/>
          <w:bCs/>
          <w:sz w:val="30"/>
          <w:szCs w:val="30"/>
        </w:rPr>
        <w:t xml:space="preserve">В производстве </w:t>
      </w:r>
      <w:r w:rsidRPr="000D76D2">
        <w:rPr>
          <w:rFonts w:ascii="Times New Roman" w:hAnsi="Times New Roman"/>
          <w:b/>
          <w:sz w:val="30"/>
          <w:szCs w:val="30"/>
        </w:rPr>
        <w:t>строительных материалов:</w:t>
      </w:r>
    </w:p>
    <w:p w:rsidR="003E3CFD" w:rsidRPr="000D76D2" w:rsidRDefault="003E3CFD" w:rsidP="003E3CFD">
      <w:pPr>
        <w:widowControl w:val="0"/>
        <w:spacing w:after="0" w:line="240" w:lineRule="auto"/>
        <w:ind w:firstLine="709"/>
        <w:jc w:val="both"/>
        <w:rPr>
          <w:rFonts w:ascii="Times New Roman" w:hAnsi="Times New Roman"/>
          <w:bCs/>
          <w:sz w:val="30"/>
          <w:szCs w:val="30"/>
        </w:rPr>
      </w:pPr>
      <w:r w:rsidRPr="000D76D2">
        <w:rPr>
          <w:rFonts w:ascii="Times New Roman" w:hAnsi="Times New Roman"/>
          <w:bCs/>
          <w:sz w:val="30"/>
          <w:szCs w:val="30"/>
        </w:rPr>
        <w:t>ОАО «</w:t>
      </w:r>
      <w:proofErr w:type="spellStart"/>
      <w:r w:rsidRPr="000D76D2">
        <w:rPr>
          <w:rFonts w:ascii="Times New Roman" w:hAnsi="Times New Roman"/>
          <w:bCs/>
          <w:sz w:val="30"/>
          <w:szCs w:val="30"/>
        </w:rPr>
        <w:t>Белмедстекло</w:t>
      </w:r>
      <w:proofErr w:type="spellEnd"/>
      <w:r w:rsidRPr="000D76D2">
        <w:rPr>
          <w:rFonts w:ascii="Times New Roman" w:hAnsi="Times New Roman"/>
          <w:bCs/>
          <w:sz w:val="30"/>
          <w:szCs w:val="30"/>
        </w:rPr>
        <w:t xml:space="preserve">» реализован проект по выпуску медицинского стекла; </w:t>
      </w:r>
    </w:p>
    <w:p w:rsidR="003E3CFD" w:rsidRPr="000D76D2" w:rsidRDefault="003E3CFD" w:rsidP="003E3CFD">
      <w:pPr>
        <w:widowControl w:val="0"/>
        <w:spacing w:after="0" w:line="240" w:lineRule="auto"/>
        <w:ind w:firstLine="709"/>
        <w:jc w:val="both"/>
        <w:rPr>
          <w:rFonts w:ascii="Times New Roman" w:hAnsi="Times New Roman"/>
          <w:bCs/>
          <w:sz w:val="30"/>
          <w:szCs w:val="30"/>
        </w:rPr>
      </w:pPr>
      <w:r w:rsidRPr="000D76D2">
        <w:rPr>
          <w:rFonts w:ascii="Times New Roman" w:hAnsi="Times New Roman"/>
          <w:bCs/>
          <w:sz w:val="30"/>
          <w:szCs w:val="30"/>
        </w:rPr>
        <w:t xml:space="preserve">ОАО «Гродненский стеклозавод» реализует инвестиционный проект по выпуску стеклотары. </w:t>
      </w:r>
    </w:p>
    <w:p w:rsidR="003E3CFD" w:rsidRPr="000D76D2" w:rsidRDefault="003E3CFD" w:rsidP="003E3CFD">
      <w:pPr>
        <w:widowControl w:val="0"/>
        <w:spacing w:after="0" w:line="240" w:lineRule="auto"/>
        <w:ind w:firstLine="709"/>
        <w:jc w:val="both"/>
        <w:rPr>
          <w:rFonts w:ascii="Times New Roman" w:hAnsi="Times New Roman"/>
          <w:bCs/>
          <w:sz w:val="30"/>
          <w:szCs w:val="30"/>
        </w:rPr>
      </w:pPr>
      <w:r>
        <w:rPr>
          <w:rFonts w:ascii="Times New Roman" w:hAnsi="Times New Roman"/>
          <w:bCs/>
          <w:sz w:val="30"/>
          <w:szCs w:val="30"/>
        </w:rPr>
        <w:t>Также в</w:t>
      </w:r>
      <w:r w:rsidRPr="000D76D2">
        <w:rPr>
          <w:rFonts w:ascii="Times New Roman" w:hAnsi="Times New Roman"/>
          <w:bCs/>
          <w:sz w:val="30"/>
          <w:szCs w:val="30"/>
        </w:rPr>
        <w:t xml:space="preserve"> 2021 г. обеспечено надежное снабжение потребителей энергоресурсами в востребованных объемах. </w:t>
      </w:r>
      <w:r w:rsidRPr="000D76D2">
        <w:rPr>
          <w:rFonts w:ascii="Times New Roman" w:hAnsi="Times New Roman"/>
          <w:bCs/>
          <w:spacing w:val="-10"/>
          <w:sz w:val="30"/>
          <w:szCs w:val="30"/>
        </w:rPr>
        <w:t xml:space="preserve">Проведена работа по повышению </w:t>
      </w:r>
      <w:proofErr w:type="spellStart"/>
      <w:r w:rsidRPr="000D76D2">
        <w:rPr>
          <w:rFonts w:ascii="Times New Roman" w:hAnsi="Times New Roman"/>
          <w:bCs/>
          <w:spacing w:val="-10"/>
          <w:sz w:val="30"/>
          <w:szCs w:val="30"/>
        </w:rPr>
        <w:t>энергоэффективности</w:t>
      </w:r>
      <w:proofErr w:type="spellEnd"/>
      <w:r w:rsidRPr="000D76D2">
        <w:rPr>
          <w:rFonts w:ascii="Times New Roman" w:hAnsi="Times New Roman"/>
          <w:bCs/>
          <w:sz w:val="30"/>
          <w:szCs w:val="30"/>
        </w:rPr>
        <w:t xml:space="preserve"> и энергетической самостоятельности страны. 10 июня 2021 г. введен в эксплуатацию первый энергоблок Белорусской АЭС. </w:t>
      </w:r>
      <w:r w:rsidRPr="000F23E7">
        <w:rPr>
          <w:rFonts w:ascii="Times New Roman" w:hAnsi="Times New Roman"/>
          <w:bCs/>
          <w:sz w:val="30"/>
          <w:szCs w:val="30"/>
        </w:rPr>
        <w:t xml:space="preserve">В настоящее время он работает на номинальной мощности, что </w:t>
      </w:r>
      <w:r w:rsidRPr="000F23E7">
        <w:rPr>
          <w:rFonts w:ascii="Times New Roman" w:hAnsi="Times New Roman"/>
          <w:b/>
          <w:sz w:val="30"/>
          <w:szCs w:val="30"/>
        </w:rPr>
        <w:t>позво</w:t>
      </w:r>
      <w:r w:rsidRPr="000D76D2">
        <w:rPr>
          <w:rFonts w:ascii="Times New Roman" w:hAnsi="Times New Roman"/>
          <w:b/>
          <w:sz w:val="30"/>
          <w:szCs w:val="30"/>
        </w:rPr>
        <w:t>лило заместить</w:t>
      </w:r>
      <w:r w:rsidRPr="000D76D2">
        <w:rPr>
          <w:rFonts w:ascii="Times New Roman" w:hAnsi="Times New Roman"/>
          <w:bCs/>
          <w:sz w:val="30"/>
          <w:szCs w:val="30"/>
        </w:rPr>
        <w:t xml:space="preserve"> порядка </w:t>
      </w:r>
      <w:r w:rsidRPr="000D76D2">
        <w:rPr>
          <w:rFonts w:ascii="Times New Roman" w:hAnsi="Times New Roman"/>
          <w:b/>
          <w:sz w:val="30"/>
          <w:szCs w:val="30"/>
        </w:rPr>
        <w:t>1,6 млрд. куб. м</w:t>
      </w:r>
      <w:r w:rsidRPr="000D76D2">
        <w:rPr>
          <w:rFonts w:ascii="Times New Roman" w:hAnsi="Times New Roman"/>
          <w:bCs/>
          <w:sz w:val="30"/>
          <w:szCs w:val="30"/>
        </w:rPr>
        <w:t xml:space="preserve"> природного газа. Ввод второго энергоблока Белорусской АЭС в промышленную эксплуатацию запланирован в 1 полугодии 2022 г.</w:t>
      </w:r>
    </w:p>
    <w:p w:rsidR="003E3CFD" w:rsidRPr="00722901" w:rsidRDefault="003E3CFD" w:rsidP="003E3CFD">
      <w:pPr>
        <w:widowControl w:val="0"/>
        <w:spacing w:after="0" w:line="240" w:lineRule="auto"/>
        <w:ind w:firstLine="709"/>
        <w:jc w:val="both"/>
        <w:rPr>
          <w:rFonts w:ascii="Times New Roman" w:hAnsi="Times New Roman"/>
          <w:bCs/>
          <w:sz w:val="30"/>
          <w:szCs w:val="30"/>
        </w:rPr>
      </w:pPr>
      <w:proofErr w:type="gramStart"/>
      <w:r w:rsidRPr="00722901">
        <w:rPr>
          <w:rFonts w:ascii="Times New Roman" w:hAnsi="Times New Roman"/>
          <w:bCs/>
          <w:sz w:val="30"/>
          <w:szCs w:val="30"/>
        </w:rPr>
        <w:t xml:space="preserve">Также за 2021 г. выполнено строительство (реконструкция) более 1760 км электрических сетей различных классов напряжения, осуществлена замена более 230 км тепловых сетей, газоснабжающими организациями введено в эксплуатацию порядка 1,1 тыс. км газопроводов различных категорий, газифицировано природным газом более 21 тыс. квартир, переведено со сжиженного на природный газ порядка 6,1 тыс. квартир. </w:t>
      </w:r>
      <w:proofErr w:type="gramEnd"/>
    </w:p>
    <w:p w:rsidR="003E3CFD" w:rsidRPr="00722901" w:rsidRDefault="003E3CFD" w:rsidP="003E3CFD">
      <w:pPr>
        <w:widowControl w:val="0"/>
        <w:spacing w:after="0" w:line="240" w:lineRule="auto"/>
        <w:ind w:firstLine="709"/>
        <w:jc w:val="both"/>
        <w:rPr>
          <w:rFonts w:ascii="Times New Roman" w:hAnsi="Times New Roman"/>
          <w:bCs/>
          <w:sz w:val="30"/>
          <w:szCs w:val="30"/>
        </w:rPr>
      </w:pPr>
      <w:r w:rsidRPr="00722901">
        <w:rPr>
          <w:rFonts w:ascii="Times New Roman" w:hAnsi="Times New Roman"/>
          <w:bCs/>
          <w:sz w:val="30"/>
          <w:szCs w:val="30"/>
        </w:rPr>
        <w:t>В целом, как отмечается в Министерстве промышленности Республики Беларусь, нет сомнений, что все поставленные на 2022 г. задачи будут выполнены. Такую уверенность вселяет успешное выполнение прогнозируемых показателей в первом квартале текущего года.</w:t>
      </w:r>
    </w:p>
    <w:p w:rsidR="003E3CFD" w:rsidRPr="007441C2" w:rsidRDefault="003E3CFD" w:rsidP="003E3CFD">
      <w:pPr>
        <w:widowControl w:val="0"/>
        <w:spacing w:before="120" w:after="120" w:line="240" w:lineRule="auto"/>
        <w:ind w:right="142"/>
        <w:jc w:val="center"/>
        <w:rPr>
          <w:rFonts w:ascii="Times New Roman" w:hAnsi="Times New Roman"/>
          <w:b/>
          <w:sz w:val="30"/>
          <w:szCs w:val="30"/>
        </w:rPr>
      </w:pPr>
      <w:r w:rsidRPr="007441C2">
        <w:rPr>
          <w:rFonts w:ascii="Times New Roman" w:hAnsi="Times New Roman"/>
          <w:b/>
          <w:sz w:val="30"/>
          <w:szCs w:val="30"/>
        </w:rPr>
        <w:t>Рост экономического потенциала Республики Беларусь в</w:t>
      </w:r>
      <w:r>
        <w:rPr>
          <w:rFonts w:ascii="Times New Roman" w:hAnsi="Times New Roman"/>
          <w:b/>
          <w:sz w:val="30"/>
          <w:szCs w:val="30"/>
        </w:rPr>
        <w:t> </w:t>
      </w:r>
      <w:r w:rsidRPr="007441C2">
        <w:rPr>
          <w:rFonts w:ascii="Times New Roman" w:hAnsi="Times New Roman"/>
          <w:b/>
          <w:sz w:val="30"/>
          <w:szCs w:val="30"/>
        </w:rPr>
        <w:t>сложнейших внешних условиях</w:t>
      </w:r>
    </w:p>
    <w:p w:rsidR="003E3CFD" w:rsidRPr="00927E01" w:rsidRDefault="003E3CFD" w:rsidP="003E3CFD">
      <w:pPr>
        <w:widowControl w:val="0"/>
        <w:spacing w:after="0" w:line="240" w:lineRule="auto"/>
        <w:ind w:firstLine="709"/>
        <w:jc w:val="both"/>
        <w:rPr>
          <w:rFonts w:ascii="Times New Roman" w:hAnsi="Times New Roman"/>
          <w:sz w:val="30"/>
          <w:szCs w:val="30"/>
        </w:rPr>
      </w:pPr>
      <w:r w:rsidRPr="00927E01">
        <w:rPr>
          <w:rFonts w:ascii="Times New Roman" w:hAnsi="Times New Roman"/>
          <w:sz w:val="30"/>
          <w:szCs w:val="30"/>
        </w:rPr>
        <w:t xml:space="preserve">Беларусь уже второй год живет в условиях </w:t>
      </w:r>
      <w:proofErr w:type="spellStart"/>
      <w:r w:rsidRPr="00927E01">
        <w:rPr>
          <w:rFonts w:ascii="Times New Roman" w:hAnsi="Times New Roman"/>
          <w:sz w:val="30"/>
          <w:szCs w:val="30"/>
        </w:rPr>
        <w:t>санкционного</w:t>
      </w:r>
      <w:proofErr w:type="spellEnd"/>
      <w:r w:rsidRPr="00927E01">
        <w:rPr>
          <w:rFonts w:ascii="Times New Roman" w:hAnsi="Times New Roman"/>
          <w:sz w:val="30"/>
          <w:szCs w:val="30"/>
        </w:rPr>
        <w:t xml:space="preserve"> давления</w:t>
      </w:r>
      <w:r>
        <w:rPr>
          <w:rFonts w:ascii="Times New Roman" w:hAnsi="Times New Roman"/>
          <w:sz w:val="30"/>
          <w:szCs w:val="30"/>
        </w:rPr>
        <w:t xml:space="preserve"> коллективного Запада</w:t>
      </w:r>
      <w:r w:rsidRPr="00927E01">
        <w:rPr>
          <w:rFonts w:ascii="Times New Roman" w:hAnsi="Times New Roman"/>
          <w:sz w:val="30"/>
          <w:szCs w:val="30"/>
        </w:rPr>
        <w:t xml:space="preserve">, однако экономика </w:t>
      </w:r>
      <w:r>
        <w:rPr>
          <w:rFonts w:ascii="Times New Roman" w:hAnsi="Times New Roman"/>
          <w:sz w:val="30"/>
          <w:szCs w:val="30"/>
        </w:rPr>
        <w:t xml:space="preserve">нашей </w:t>
      </w:r>
      <w:r w:rsidRPr="00927E01">
        <w:rPr>
          <w:rFonts w:ascii="Times New Roman" w:hAnsi="Times New Roman"/>
          <w:sz w:val="30"/>
          <w:szCs w:val="30"/>
        </w:rPr>
        <w:t>страны</w:t>
      </w:r>
      <w:r>
        <w:rPr>
          <w:rFonts w:ascii="Times New Roman" w:hAnsi="Times New Roman"/>
          <w:sz w:val="30"/>
          <w:szCs w:val="30"/>
        </w:rPr>
        <w:t xml:space="preserve"> успешно справляется с</w:t>
      </w:r>
      <w:r w:rsidRPr="00927E01">
        <w:rPr>
          <w:rFonts w:ascii="Times New Roman" w:hAnsi="Times New Roman"/>
          <w:sz w:val="30"/>
          <w:szCs w:val="30"/>
        </w:rPr>
        <w:t xml:space="preserve"> влияние</w:t>
      </w:r>
      <w:r>
        <w:rPr>
          <w:rFonts w:ascii="Times New Roman" w:hAnsi="Times New Roman"/>
          <w:sz w:val="30"/>
          <w:szCs w:val="30"/>
        </w:rPr>
        <w:t>м</w:t>
      </w:r>
      <w:r w:rsidRPr="00927E01">
        <w:rPr>
          <w:rFonts w:ascii="Times New Roman" w:hAnsi="Times New Roman"/>
          <w:sz w:val="30"/>
          <w:szCs w:val="30"/>
        </w:rPr>
        <w:t xml:space="preserve"> </w:t>
      </w:r>
      <w:r>
        <w:rPr>
          <w:rFonts w:ascii="Times New Roman" w:hAnsi="Times New Roman"/>
          <w:sz w:val="30"/>
          <w:szCs w:val="30"/>
        </w:rPr>
        <w:t>подобных</w:t>
      </w:r>
      <w:r w:rsidRPr="00927E01">
        <w:rPr>
          <w:rFonts w:ascii="Times New Roman" w:hAnsi="Times New Roman"/>
          <w:sz w:val="30"/>
          <w:szCs w:val="30"/>
        </w:rPr>
        <w:t xml:space="preserve"> </w:t>
      </w:r>
      <w:r w:rsidRPr="000F23E7">
        <w:rPr>
          <w:rFonts w:ascii="Times New Roman" w:hAnsi="Times New Roman"/>
          <w:sz w:val="30"/>
          <w:szCs w:val="30"/>
        </w:rPr>
        <w:t xml:space="preserve">ограничений. В 2022 г., когда стал очевиден беспрецедентный объем санкций, руководством страны делается все, чтобы противостоять необоснованному </w:t>
      </w:r>
      <w:proofErr w:type="spellStart"/>
      <w:r w:rsidRPr="000F23E7">
        <w:rPr>
          <w:rFonts w:ascii="Times New Roman" w:hAnsi="Times New Roman"/>
          <w:sz w:val="30"/>
          <w:szCs w:val="30"/>
        </w:rPr>
        <w:t>санкционному</w:t>
      </w:r>
      <w:proofErr w:type="spellEnd"/>
      <w:r w:rsidRPr="000F23E7">
        <w:rPr>
          <w:rFonts w:ascii="Times New Roman" w:hAnsi="Times New Roman"/>
          <w:sz w:val="30"/>
          <w:szCs w:val="30"/>
        </w:rPr>
        <w:t xml:space="preserve"> напору, адаптироваться к новым условиям, смягчить удар по экономике</w:t>
      </w:r>
      <w:r w:rsidRPr="00927E01">
        <w:rPr>
          <w:rFonts w:ascii="Times New Roman" w:hAnsi="Times New Roman"/>
          <w:sz w:val="30"/>
          <w:szCs w:val="30"/>
        </w:rPr>
        <w:t xml:space="preserve"> и минимизировать ущерб</w:t>
      </w:r>
      <w:r>
        <w:rPr>
          <w:rFonts w:ascii="Times New Roman" w:hAnsi="Times New Roman"/>
          <w:sz w:val="30"/>
          <w:szCs w:val="30"/>
        </w:rPr>
        <w:t>, который может затронуть людей</w:t>
      </w:r>
      <w:r w:rsidRPr="00927E01">
        <w:rPr>
          <w:rFonts w:ascii="Times New Roman" w:hAnsi="Times New Roman"/>
          <w:sz w:val="30"/>
          <w:szCs w:val="30"/>
        </w:rPr>
        <w:t>.</w:t>
      </w:r>
    </w:p>
    <w:p w:rsidR="003E3CFD" w:rsidRPr="007441C2" w:rsidRDefault="003E3CFD" w:rsidP="00722901">
      <w:pPr>
        <w:pageBreakBefore/>
        <w:widowControl w:val="0"/>
        <w:spacing w:before="120" w:after="120" w:line="240" w:lineRule="auto"/>
        <w:ind w:left="720" w:right="142"/>
        <w:jc w:val="both"/>
        <w:rPr>
          <w:rFonts w:ascii="Times New Roman" w:hAnsi="Times New Roman"/>
          <w:b/>
          <w:sz w:val="30"/>
          <w:szCs w:val="30"/>
        </w:rPr>
      </w:pPr>
      <w:r w:rsidRPr="007441C2">
        <w:rPr>
          <w:rFonts w:ascii="Times New Roman" w:hAnsi="Times New Roman"/>
          <w:b/>
          <w:sz w:val="30"/>
          <w:szCs w:val="30"/>
        </w:rPr>
        <w:lastRenderedPageBreak/>
        <w:t>Потребительский рынок</w:t>
      </w:r>
    </w:p>
    <w:p w:rsidR="003E3CFD" w:rsidRPr="004741BC" w:rsidRDefault="003E3CFD" w:rsidP="003E3CFD">
      <w:pPr>
        <w:widowControl w:val="0"/>
        <w:spacing w:after="0" w:line="240" w:lineRule="auto"/>
        <w:ind w:right="142" w:firstLine="709"/>
        <w:jc w:val="both"/>
        <w:rPr>
          <w:rFonts w:ascii="Times New Roman" w:hAnsi="Times New Roman"/>
          <w:spacing w:val="-6"/>
          <w:sz w:val="30"/>
          <w:szCs w:val="30"/>
        </w:rPr>
      </w:pPr>
      <w:r w:rsidRPr="004741BC">
        <w:rPr>
          <w:rFonts w:ascii="Times New Roman" w:hAnsi="Times New Roman"/>
          <w:spacing w:val="-6"/>
          <w:sz w:val="30"/>
          <w:szCs w:val="30"/>
        </w:rPr>
        <w:t xml:space="preserve">За развитием ситуации на потребительском рынке в Беларуси ведется постоянное наблюдение и контроль. Выступая на VI Всебелорусском народном собрании, А.Г.Лукашенко подчеркнул, что </w:t>
      </w:r>
      <w:proofErr w:type="gramStart"/>
      <w:r w:rsidRPr="004741BC">
        <w:rPr>
          <w:rFonts w:ascii="Times New Roman" w:hAnsi="Times New Roman"/>
          <w:b/>
          <w:spacing w:val="-6"/>
          <w:sz w:val="30"/>
          <w:szCs w:val="30"/>
        </w:rPr>
        <w:t>контроль за</w:t>
      </w:r>
      <w:proofErr w:type="gramEnd"/>
      <w:r w:rsidRPr="004741BC">
        <w:rPr>
          <w:rFonts w:ascii="Times New Roman" w:hAnsi="Times New Roman"/>
          <w:b/>
          <w:spacing w:val="-6"/>
          <w:sz w:val="30"/>
          <w:szCs w:val="30"/>
        </w:rPr>
        <w:t xml:space="preserve"> ценообразованием остается одним из приоритетов работы ряда госорганов</w:t>
      </w:r>
      <w:r w:rsidRPr="004741BC">
        <w:rPr>
          <w:rFonts w:ascii="Times New Roman" w:hAnsi="Times New Roman"/>
          <w:spacing w:val="-6"/>
          <w:sz w:val="30"/>
          <w:szCs w:val="30"/>
        </w:rPr>
        <w:t>. Сегодня</w:t>
      </w:r>
      <w:r>
        <w:rPr>
          <w:rFonts w:ascii="Times New Roman" w:hAnsi="Times New Roman"/>
          <w:spacing w:val="-6"/>
          <w:sz w:val="30"/>
          <w:szCs w:val="30"/>
        </w:rPr>
        <w:t>,</w:t>
      </w:r>
      <w:r w:rsidRPr="004741BC">
        <w:rPr>
          <w:rFonts w:ascii="Times New Roman" w:hAnsi="Times New Roman"/>
          <w:spacing w:val="-6"/>
          <w:sz w:val="30"/>
          <w:szCs w:val="30"/>
        </w:rPr>
        <w:t xml:space="preserve"> по объективным причинам</w:t>
      </w:r>
      <w:r>
        <w:rPr>
          <w:rFonts w:ascii="Times New Roman" w:hAnsi="Times New Roman"/>
          <w:spacing w:val="-6"/>
          <w:sz w:val="30"/>
          <w:szCs w:val="30"/>
        </w:rPr>
        <w:t>,</w:t>
      </w:r>
      <w:r w:rsidRPr="004741BC">
        <w:rPr>
          <w:rFonts w:ascii="Times New Roman" w:hAnsi="Times New Roman"/>
          <w:spacing w:val="-6"/>
          <w:sz w:val="30"/>
          <w:szCs w:val="30"/>
        </w:rPr>
        <w:t xml:space="preserve"> он усилен.</w:t>
      </w:r>
    </w:p>
    <w:p w:rsidR="003E3CFD" w:rsidRPr="00D90FF3" w:rsidRDefault="003E3CFD" w:rsidP="003E3CFD">
      <w:pPr>
        <w:widowControl w:val="0"/>
        <w:spacing w:before="120" w:after="0" w:line="280" w:lineRule="exact"/>
        <w:ind w:right="142"/>
        <w:jc w:val="both"/>
        <w:rPr>
          <w:rFonts w:ascii="Times New Roman" w:hAnsi="Times New Roman"/>
          <w:b/>
          <w:i/>
          <w:sz w:val="28"/>
          <w:szCs w:val="28"/>
        </w:rPr>
      </w:pPr>
      <w:r w:rsidRPr="00D90FF3">
        <w:rPr>
          <w:rFonts w:ascii="Times New Roman" w:hAnsi="Times New Roman"/>
          <w:b/>
          <w:i/>
          <w:sz w:val="28"/>
          <w:szCs w:val="28"/>
        </w:rPr>
        <w:t>Справочно.</w:t>
      </w:r>
    </w:p>
    <w:p w:rsidR="003E3CFD" w:rsidRPr="005D4158" w:rsidRDefault="003E3CFD" w:rsidP="003E3CFD">
      <w:pPr>
        <w:widowControl w:val="0"/>
        <w:spacing w:after="0" w:line="280" w:lineRule="exact"/>
        <w:ind w:left="709" w:right="142" w:firstLine="709"/>
        <w:jc w:val="both"/>
        <w:rPr>
          <w:rFonts w:ascii="Times New Roman" w:hAnsi="Times New Roman"/>
          <w:bCs/>
          <w:i/>
          <w:sz w:val="28"/>
          <w:szCs w:val="28"/>
        </w:rPr>
      </w:pPr>
      <w:r w:rsidRPr="00D90FF3">
        <w:rPr>
          <w:rFonts w:ascii="Times New Roman" w:hAnsi="Times New Roman"/>
          <w:i/>
          <w:sz w:val="28"/>
          <w:szCs w:val="28"/>
        </w:rPr>
        <w:t>Принятые Правительством меры по сдерживанию роста цен, прежде всего на социально значимые товары, показали свою эффективность: годов</w:t>
      </w:r>
      <w:r>
        <w:rPr>
          <w:rFonts w:ascii="Times New Roman" w:hAnsi="Times New Roman"/>
          <w:i/>
          <w:sz w:val="28"/>
          <w:szCs w:val="28"/>
        </w:rPr>
        <w:t>ая</w:t>
      </w:r>
      <w:r w:rsidRPr="00D90FF3">
        <w:rPr>
          <w:rFonts w:ascii="Times New Roman" w:hAnsi="Times New Roman"/>
          <w:i/>
          <w:sz w:val="28"/>
          <w:szCs w:val="28"/>
        </w:rPr>
        <w:t xml:space="preserve"> инфляци</w:t>
      </w:r>
      <w:r>
        <w:rPr>
          <w:rFonts w:ascii="Times New Roman" w:hAnsi="Times New Roman"/>
          <w:i/>
          <w:sz w:val="28"/>
          <w:szCs w:val="28"/>
        </w:rPr>
        <w:t>я и превысила прогнозный показатель,</w:t>
      </w:r>
      <w:r w:rsidRPr="00D90FF3">
        <w:rPr>
          <w:rFonts w:ascii="Times New Roman" w:hAnsi="Times New Roman"/>
          <w:i/>
          <w:sz w:val="28"/>
          <w:szCs w:val="28"/>
        </w:rPr>
        <w:t xml:space="preserve"> </w:t>
      </w:r>
      <w:r w:rsidR="003F75D5">
        <w:rPr>
          <w:rFonts w:ascii="Times New Roman" w:hAnsi="Times New Roman"/>
          <w:i/>
          <w:sz w:val="28"/>
          <w:szCs w:val="28"/>
        </w:rPr>
        <w:t xml:space="preserve">но </w:t>
      </w:r>
      <w:r w:rsidRPr="00D90FF3">
        <w:rPr>
          <w:rFonts w:ascii="Times New Roman" w:hAnsi="Times New Roman"/>
          <w:i/>
          <w:sz w:val="28"/>
          <w:szCs w:val="28"/>
        </w:rPr>
        <w:t xml:space="preserve">в результате </w:t>
      </w:r>
      <w:r>
        <w:rPr>
          <w:rFonts w:ascii="Times New Roman" w:hAnsi="Times New Roman"/>
          <w:i/>
          <w:sz w:val="28"/>
          <w:szCs w:val="28"/>
        </w:rPr>
        <w:t xml:space="preserve">ее </w:t>
      </w:r>
      <w:r w:rsidRPr="00D90FF3">
        <w:rPr>
          <w:rFonts w:ascii="Times New Roman" w:hAnsi="Times New Roman"/>
          <w:i/>
          <w:sz w:val="28"/>
          <w:szCs w:val="28"/>
        </w:rPr>
        <w:t xml:space="preserve">удалось удержать на однозначном уровне (9,97%). </w:t>
      </w:r>
      <w:r w:rsidRPr="005D4158">
        <w:rPr>
          <w:rFonts w:ascii="Times New Roman" w:hAnsi="Times New Roman"/>
          <w:bCs/>
          <w:i/>
          <w:sz w:val="28"/>
          <w:szCs w:val="28"/>
        </w:rPr>
        <w:t>Основным фактором ускорения роста цен стала «импортируемая» инфляция через рост цен импортных потребительских товаров, рост цен отечественных производителей, использующих импортные материалы и комплектующие, давление роста цен на мировом рынке продовольствия.</w:t>
      </w:r>
    </w:p>
    <w:p w:rsidR="003E3CFD" w:rsidRPr="003F75D5" w:rsidRDefault="003E3CFD" w:rsidP="003F75D5">
      <w:pPr>
        <w:widowControl w:val="0"/>
        <w:spacing w:after="0" w:line="280" w:lineRule="exact"/>
        <w:ind w:left="709" w:right="142" w:firstLine="709"/>
        <w:jc w:val="both"/>
        <w:rPr>
          <w:rFonts w:ascii="Times New Roman" w:hAnsi="Times New Roman"/>
          <w:bCs/>
          <w:i/>
          <w:sz w:val="28"/>
          <w:szCs w:val="28"/>
        </w:rPr>
      </w:pPr>
      <w:r w:rsidRPr="003F75D5">
        <w:rPr>
          <w:rFonts w:ascii="Times New Roman" w:hAnsi="Times New Roman"/>
          <w:bCs/>
          <w:i/>
          <w:sz w:val="28"/>
          <w:szCs w:val="28"/>
        </w:rPr>
        <w:t>Прирост цен на социально значимые товары составил 9,1%. Цены на них сдерживались через ограничение рентабельности производителей и предельных максимальных оптовых и торговых надбавок.</w:t>
      </w:r>
    </w:p>
    <w:p w:rsidR="003E3CFD" w:rsidRDefault="003E3CFD" w:rsidP="003E3CFD">
      <w:pPr>
        <w:widowControl w:val="0"/>
        <w:spacing w:after="0" w:line="240" w:lineRule="auto"/>
        <w:ind w:right="142" w:firstLine="709"/>
        <w:jc w:val="both"/>
        <w:rPr>
          <w:rFonts w:ascii="Times New Roman" w:hAnsi="Times New Roman"/>
          <w:sz w:val="30"/>
          <w:szCs w:val="30"/>
        </w:rPr>
      </w:pPr>
      <w:proofErr w:type="gramStart"/>
      <w:r>
        <w:rPr>
          <w:rFonts w:ascii="Times New Roman" w:hAnsi="Times New Roman"/>
          <w:sz w:val="30"/>
          <w:szCs w:val="30"/>
        </w:rPr>
        <w:t xml:space="preserve">С целью защиты уязвимых групп населения в Беларуси </w:t>
      </w:r>
      <w:r w:rsidRPr="00963E81">
        <w:rPr>
          <w:rFonts w:ascii="Times New Roman" w:hAnsi="Times New Roman"/>
          <w:sz w:val="30"/>
          <w:szCs w:val="30"/>
        </w:rPr>
        <w:t>продлено государственное регулирование цен на социально значимые товары</w:t>
      </w:r>
      <w:r>
        <w:rPr>
          <w:rFonts w:ascii="Times New Roman" w:hAnsi="Times New Roman"/>
          <w:sz w:val="30"/>
          <w:szCs w:val="30"/>
        </w:rPr>
        <w:t xml:space="preserve"> </w:t>
      </w:r>
      <w:r w:rsidRPr="000F23E7">
        <w:rPr>
          <w:rFonts w:ascii="Times New Roman" w:hAnsi="Times New Roman"/>
          <w:sz w:val="30"/>
          <w:szCs w:val="30"/>
        </w:rPr>
        <w:t>(принято соответствующее постановление, продлевающее государственное регулирование цен на социально значимые товары.</w:t>
      </w:r>
      <w:proofErr w:type="gramEnd"/>
      <w:r w:rsidRPr="000F23E7">
        <w:rPr>
          <w:rFonts w:ascii="Times New Roman" w:hAnsi="Times New Roman"/>
          <w:sz w:val="30"/>
          <w:szCs w:val="30"/>
        </w:rPr>
        <w:t xml:space="preserve"> </w:t>
      </w:r>
      <w:proofErr w:type="gramStart"/>
      <w:r w:rsidRPr="000F23E7">
        <w:rPr>
          <w:rFonts w:ascii="Times New Roman" w:hAnsi="Times New Roman"/>
          <w:sz w:val="30"/>
          <w:szCs w:val="30"/>
        </w:rPr>
        <w:t>Действие документа рассчитано до 29 июня 2022 г. включительно и вступило в силу с 1 апреля текущего года).</w:t>
      </w:r>
      <w:proofErr w:type="gramEnd"/>
      <w:r>
        <w:rPr>
          <w:rFonts w:ascii="Times New Roman" w:hAnsi="Times New Roman"/>
          <w:sz w:val="30"/>
          <w:szCs w:val="30"/>
        </w:rPr>
        <w:t xml:space="preserve"> Кроме того, с</w:t>
      </w:r>
      <w:r w:rsidRPr="008F3885">
        <w:rPr>
          <w:rFonts w:ascii="Times New Roman" w:hAnsi="Times New Roman"/>
          <w:sz w:val="30"/>
          <w:szCs w:val="30"/>
        </w:rPr>
        <w:t xml:space="preserve"> 17</w:t>
      </w:r>
      <w:r>
        <w:rPr>
          <w:rFonts w:ascii="Times New Roman" w:hAnsi="Times New Roman"/>
          <w:sz w:val="30"/>
          <w:szCs w:val="30"/>
        </w:rPr>
        <w:t> </w:t>
      </w:r>
      <w:r w:rsidRPr="008F3885">
        <w:rPr>
          <w:rFonts w:ascii="Times New Roman" w:hAnsi="Times New Roman"/>
          <w:sz w:val="30"/>
          <w:szCs w:val="30"/>
        </w:rPr>
        <w:t>торговыми сетями подписано Соглашение о предоставлении социально уязвимым категориям населения скидок на социально значимые товары продовольственной группы.</w:t>
      </w:r>
      <w:r>
        <w:rPr>
          <w:rFonts w:ascii="Times New Roman" w:hAnsi="Times New Roman"/>
          <w:sz w:val="30"/>
          <w:szCs w:val="30"/>
        </w:rPr>
        <w:t xml:space="preserve"> </w:t>
      </w:r>
    </w:p>
    <w:p w:rsidR="003E3CFD" w:rsidRDefault="003E3CFD" w:rsidP="003E3CFD">
      <w:pPr>
        <w:widowControl w:val="0"/>
        <w:spacing w:after="0" w:line="240" w:lineRule="auto"/>
        <w:ind w:right="142" w:firstLine="709"/>
        <w:jc w:val="both"/>
        <w:rPr>
          <w:rFonts w:ascii="Times New Roman" w:hAnsi="Times New Roman"/>
          <w:sz w:val="30"/>
          <w:szCs w:val="30"/>
        </w:rPr>
      </w:pPr>
      <w:r>
        <w:rPr>
          <w:rFonts w:ascii="Times New Roman" w:hAnsi="Times New Roman"/>
          <w:sz w:val="30"/>
          <w:szCs w:val="30"/>
        </w:rPr>
        <w:t>С</w:t>
      </w:r>
      <w:r w:rsidRPr="00963C93">
        <w:rPr>
          <w:rFonts w:ascii="Times New Roman" w:hAnsi="Times New Roman"/>
          <w:sz w:val="30"/>
          <w:szCs w:val="30"/>
        </w:rPr>
        <w:t>егодня, несмотря на внешние вызовы</w:t>
      </w:r>
      <w:r>
        <w:rPr>
          <w:rFonts w:ascii="Times New Roman" w:hAnsi="Times New Roman"/>
          <w:sz w:val="30"/>
          <w:szCs w:val="30"/>
        </w:rPr>
        <w:t xml:space="preserve"> и угрозы</w:t>
      </w:r>
      <w:r w:rsidRPr="00963C93">
        <w:rPr>
          <w:rFonts w:ascii="Times New Roman" w:hAnsi="Times New Roman"/>
          <w:sz w:val="30"/>
          <w:szCs w:val="30"/>
        </w:rPr>
        <w:t xml:space="preserve">, </w:t>
      </w:r>
      <w:r w:rsidRPr="00A0145B">
        <w:rPr>
          <w:rFonts w:ascii="Times New Roman" w:hAnsi="Times New Roman"/>
          <w:b/>
          <w:sz w:val="30"/>
          <w:szCs w:val="30"/>
        </w:rPr>
        <w:t>ситуация по товарному обеспечению и ценам на внутреннем потребительском рынке управляема, прогнозируема и стабильна</w:t>
      </w:r>
      <w:r>
        <w:rPr>
          <w:rFonts w:ascii="Times New Roman" w:hAnsi="Times New Roman"/>
          <w:sz w:val="30"/>
          <w:szCs w:val="30"/>
        </w:rPr>
        <w:t>. В том числе этому способствует рост числа розничных торговых объектов.</w:t>
      </w:r>
    </w:p>
    <w:p w:rsidR="003E3CFD" w:rsidRPr="00A0145B" w:rsidRDefault="003E3CFD" w:rsidP="003E3CFD">
      <w:pPr>
        <w:widowControl w:val="0"/>
        <w:spacing w:before="120" w:after="0" w:line="280" w:lineRule="exact"/>
        <w:ind w:right="142"/>
        <w:jc w:val="both"/>
        <w:rPr>
          <w:rFonts w:ascii="Times New Roman" w:hAnsi="Times New Roman"/>
          <w:b/>
          <w:i/>
          <w:sz w:val="28"/>
          <w:szCs w:val="28"/>
        </w:rPr>
      </w:pPr>
      <w:r w:rsidRPr="00A0145B">
        <w:rPr>
          <w:rFonts w:ascii="Times New Roman" w:hAnsi="Times New Roman"/>
          <w:b/>
          <w:i/>
          <w:sz w:val="28"/>
          <w:szCs w:val="28"/>
        </w:rPr>
        <w:t>Справочно.</w:t>
      </w:r>
    </w:p>
    <w:p w:rsidR="003E3CFD" w:rsidRPr="00A0145B" w:rsidRDefault="003E3CFD" w:rsidP="003E3CFD">
      <w:pPr>
        <w:widowControl w:val="0"/>
        <w:spacing w:after="0" w:line="280" w:lineRule="exact"/>
        <w:ind w:left="709" w:right="142" w:firstLine="709"/>
        <w:jc w:val="both"/>
        <w:rPr>
          <w:rFonts w:ascii="Times New Roman" w:hAnsi="Times New Roman"/>
          <w:b/>
          <w:i/>
          <w:spacing w:val="-6"/>
          <w:sz w:val="28"/>
          <w:szCs w:val="28"/>
        </w:rPr>
      </w:pPr>
      <w:r w:rsidRPr="00A0145B">
        <w:rPr>
          <w:rFonts w:ascii="Times New Roman" w:hAnsi="Times New Roman"/>
          <w:i/>
          <w:sz w:val="28"/>
          <w:szCs w:val="28"/>
        </w:rPr>
        <w:t>За 2021 г. количество</w:t>
      </w:r>
      <w:r w:rsidRPr="00A0145B">
        <w:rPr>
          <w:rFonts w:ascii="Times New Roman" w:hAnsi="Times New Roman"/>
          <w:b/>
          <w:i/>
          <w:sz w:val="28"/>
          <w:szCs w:val="28"/>
        </w:rPr>
        <w:t xml:space="preserve"> розничных торговых объектов</w:t>
      </w:r>
      <w:r w:rsidRPr="00A0145B">
        <w:rPr>
          <w:rFonts w:ascii="Times New Roman" w:hAnsi="Times New Roman"/>
          <w:i/>
          <w:sz w:val="28"/>
          <w:szCs w:val="28"/>
        </w:rPr>
        <w:t xml:space="preserve">, функционирующих на территории республики, </w:t>
      </w:r>
      <w:r w:rsidRPr="00A0145B">
        <w:rPr>
          <w:rFonts w:ascii="Times New Roman" w:hAnsi="Times New Roman"/>
          <w:b/>
          <w:i/>
          <w:sz w:val="28"/>
          <w:szCs w:val="28"/>
        </w:rPr>
        <w:t>увеличилось</w:t>
      </w:r>
      <w:r w:rsidRPr="00A0145B">
        <w:rPr>
          <w:rFonts w:ascii="Times New Roman" w:hAnsi="Times New Roman"/>
          <w:i/>
          <w:sz w:val="28"/>
          <w:szCs w:val="28"/>
        </w:rPr>
        <w:t xml:space="preserve"> на </w:t>
      </w:r>
      <w:r w:rsidRPr="00A0145B">
        <w:rPr>
          <w:rFonts w:ascii="Times New Roman" w:hAnsi="Times New Roman"/>
          <w:b/>
          <w:i/>
          <w:sz w:val="28"/>
          <w:szCs w:val="28"/>
        </w:rPr>
        <w:t xml:space="preserve">2,8%, торговая площадь </w:t>
      </w:r>
      <w:r w:rsidRPr="00A0145B">
        <w:rPr>
          <w:rFonts w:ascii="Times New Roman" w:hAnsi="Times New Roman"/>
          <w:i/>
          <w:sz w:val="28"/>
          <w:szCs w:val="28"/>
        </w:rPr>
        <w:t xml:space="preserve">торговых объектов </w:t>
      </w:r>
      <w:r w:rsidRPr="00A0145B">
        <w:rPr>
          <w:rFonts w:ascii="Times New Roman" w:hAnsi="Times New Roman"/>
          <w:b/>
          <w:i/>
          <w:sz w:val="28"/>
          <w:szCs w:val="28"/>
        </w:rPr>
        <w:t>увеличилась</w:t>
      </w:r>
      <w:r w:rsidRPr="00A0145B">
        <w:rPr>
          <w:rFonts w:ascii="Times New Roman" w:hAnsi="Times New Roman"/>
          <w:i/>
          <w:sz w:val="28"/>
          <w:szCs w:val="28"/>
        </w:rPr>
        <w:t xml:space="preserve"> на </w:t>
      </w:r>
      <w:r w:rsidRPr="00A0145B">
        <w:rPr>
          <w:rFonts w:ascii="Times New Roman" w:hAnsi="Times New Roman"/>
          <w:b/>
          <w:i/>
          <w:spacing w:val="-10"/>
          <w:sz w:val="28"/>
          <w:szCs w:val="28"/>
        </w:rPr>
        <w:t>4%</w:t>
      </w:r>
      <w:r w:rsidRPr="00A0145B">
        <w:rPr>
          <w:rFonts w:ascii="Times New Roman" w:hAnsi="Times New Roman"/>
          <w:b/>
          <w:i/>
          <w:spacing w:val="-6"/>
          <w:sz w:val="28"/>
          <w:szCs w:val="28"/>
        </w:rPr>
        <w:t>.</w:t>
      </w:r>
    </w:p>
    <w:p w:rsidR="003E3CFD" w:rsidRPr="00A0145B" w:rsidRDefault="003E3CFD" w:rsidP="003E3CFD">
      <w:pPr>
        <w:widowControl w:val="0"/>
        <w:spacing w:after="0" w:line="280" w:lineRule="exact"/>
        <w:ind w:left="709" w:right="142" w:firstLine="709"/>
        <w:jc w:val="both"/>
        <w:rPr>
          <w:rFonts w:ascii="Times New Roman" w:hAnsi="Times New Roman"/>
          <w:i/>
          <w:sz w:val="28"/>
          <w:szCs w:val="28"/>
        </w:rPr>
      </w:pPr>
      <w:r w:rsidRPr="00A0145B">
        <w:rPr>
          <w:rFonts w:ascii="Times New Roman" w:hAnsi="Times New Roman"/>
          <w:b/>
          <w:i/>
          <w:sz w:val="28"/>
          <w:szCs w:val="28"/>
        </w:rPr>
        <w:t>Розничный товарооборот</w:t>
      </w:r>
      <w:r w:rsidRPr="00A0145B">
        <w:rPr>
          <w:rFonts w:ascii="Times New Roman" w:hAnsi="Times New Roman"/>
          <w:i/>
          <w:sz w:val="28"/>
          <w:szCs w:val="28"/>
        </w:rPr>
        <w:t xml:space="preserve"> в 2021 г. </w:t>
      </w:r>
      <w:r w:rsidRPr="00A0145B">
        <w:rPr>
          <w:rFonts w:ascii="Times New Roman" w:hAnsi="Times New Roman"/>
          <w:b/>
          <w:i/>
          <w:sz w:val="28"/>
          <w:szCs w:val="28"/>
        </w:rPr>
        <w:t>увеличился</w:t>
      </w:r>
      <w:r w:rsidRPr="00A0145B">
        <w:rPr>
          <w:rFonts w:ascii="Times New Roman" w:hAnsi="Times New Roman"/>
          <w:i/>
          <w:sz w:val="28"/>
          <w:szCs w:val="28"/>
        </w:rPr>
        <w:t xml:space="preserve"> на 1,6% к 2020</w:t>
      </w:r>
      <w:r>
        <w:rPr>
          <w:rFonts w:ascii="Times New Roman" w:hAnsi="Times New Roman"/>
          <w:i/>
          <w:sz w:val="28"/>
          <w:szCs w:val="28"/>
        </w:rPr>
        <w:t> </w:t>
      </w:r>
      <w:r w:rsidRPr="00A0145B">
        <w:rPr>
          <w:rFonts w:ascii="Times New Roman" w:hAnsi="Times New Roman"/>
          <w:i/>
          <w:sz w:val="28"/>
          <w:szCs w:val="28"/>
        </w:rPr>
        <w:t xml:space="preserve">г. </w:t>
      </w:r>
      <w:r w:rsidRPr="000F23E7">
        <w:rPr>
          <w:rFonts w:ascii="Times New Roman" w:hAnsi="Times New Roman"/>
          <w:i/>
          <w:sz w:val="28"/>
          <w:szCs w:val="28"/>
        </w:rPr>
        <w:t xml:space="preserve">На изменение потребления, главным образом, оказала влияние положительная динамика </w:t>
      </w:r>
      <w:r w:rsidRPr="00A0145B">
        <w:rPr>
          <w:rFonts w:ascii="Times New Roman" w:hAnsi="Times New Roman"/>
          <w:i/>
          <w:sz w:val="28"/>
          <w:szCs w:val="28"/>
        </w:rPr>
        <w:t>денежных доходов населения.</w:t>
      </w:r>
    </w:p>
    <w:p w:rsidR="003E3CFD" w:rsidRPr="008F3885" w:rsidRDefault="003E3CFD" w:rsidP="003E3CFD">
      <w:pPr>
        <w:widowControl w:val="0"/>
        <w:spacing w:after="120" w:line="280" w:lineRule="exact"/>
        <w:ind w:left="709" w:right="142" w:firstLine="709"/>
        <w:jc w:val="both"/>
        <w:rPr>
          <w:rFonts w:ascii="Times New Roman" w:hAnsi="Times New Roman"/>
          <w:spacing w:val="-6"/>
          <w:sz w:val="30"/>
          <w:szCs w:val="30"/>
        </w:rPr>
      </w:pPr>
      <w:r w:rsidRPr="008F3885">
        <w:rPr>
          <w:rFonts w:ascii="Times New Roman" w:hAnsi="Times New Roman"/>
          <w:i/>
          <w:spacing w:val="-6"/>
          <w:sz w:val="28"/>
          <w:szCs w:val="28"/>
        </w:rPr>
        <w:t>Удельный вес продажи отечественных товаров в товарообороте организаций торговли составил 59,2%, в том числе продовольственных товаров – 76,6%, непродовольственных – 40,6%.</w:t>
      </w:r>
    </w:p>
    <w:p w:rsidR="003E3CFD" w:rsidRPr="007441C2" w:rsidRDefault="003E3CFD" w:rsidP="003F75D5">
      <w:pPr>
        <w:pageBreakBefore/>
        <w:widowControl w:val="0"/>
        <w:spacing w:after="0" w:line="240" w:lineRule="auto"/>
        <w:ind w:firstLine="709"/>
        <w:jc w:val="both"/>
        <w:rPr>
          <w:rFonts w:ascii="Times New Roman" w:hAnsi="Times New Roman"/>
          <w:iCs/>
          <w:sz w:val="30"/>
          <w:szCs w:val="30"/>
          <w:lang w:bidi="ru-RU"/>
        </w:rPr>
      </w:pPr>
      <w:r w:rsidRPr="000F23E7">
        <w:rPr>
          <w:rFonts w:ascii="Times New Roman" w:hAnsi="Times New Roman"/>
          <w:iCs/>
          <w:sz w:val="30"/>
          <w:szCs w:val="30"/>
          <w:lang w:bidi="ru-RU"/>
        </w:rPr>
        <w:lastRenderedPageBreak/>
        <w:t>П</w:t>
      </w:r>
      <w:r>
        <w:rPr>
          <w:rFonts w:ascii="Times New Roman" w:hAnsi="Times New Roman"/>
          <w:iCs/>
          <w:sz w:val="30"/>
          <w:szCs w:val="30"/>
          <w:lang w:bidi="ru-RU"/>
        </w:rPr>
        <w:t>родолжают в</w:t>
      </w:r>
      <w:r w:rsidRPr="007441C2">
        <w:rPr>
          <w:rFonts w:ascii="Times New Roman" w:hAnsi="Times New Roman"/>
          <w:iCs/>
          <w:sz w:val="30"/>
          <w:szCs w:val="30"/>
          <w:lang w:bidi="ru-RU"/>
        </w:rPr>
        <w:t>недрят</w:t>
      </w:r>
      <w:r>
        <w:rPr>
          <w:rFonts w:ascii="Times New Roman" w:hAnsi="Times New Roman"/>
          <w:iCs/>
          <w:sz w:val="30"/>
          <w:szCs w:val="30"/>
          <w:lang w:bidi="ru-RU"/>
        </w:rPr>
        <w:t>ь</w:t>
      </w:r>
      <w:r w:rsidRPr="007441C2">
        <w:rPr>
          <w:rFonts w:ascii="Times New Roman" w:hAnsi="Times New Roman"/>
          <w:iCs/>
          <w:sz w:val="30"/>
          <w:szCs w:val="30"/>
          <w:lang w:bidi="ru-RU"/>
        </w:rPr>
        <w:t xml:space="preserve">ся новые формы обслуживания, расширяется номенклатура услуг общественного питания </w:t>
      </w:r>
      <w:r w:rsidRPr="000F23E7">
        <w:rPr>
          <w:rFonts w:ascii="Times New Roman" w:hAnsi="Times New Roman"/>
          <w:iCs/>
          <w:sz w:val="30"/>
          <w:szCs w:val="30"/>
          <w:lang w:bidi="ru-RU"/>
        </w:rPr>
        <w:t>(организация питания по форме «шведского стола», доставка продукции общественного питания по заказу потребителей, обслуживание детских и иных мероприятий, открытие сезонных площадок),</w:t>
      </w:r>
      <w:r w:rsidRPr="007441C2">
        <w:rPr>
          <w:rFonts w:ascii="Times New Roman" w:hAnsi="Times New Roman"/>
          <w:iCs/>
          <w:sz w:val="30"/>
          <w:szCs w:val="30"/>
          <w:lang w:bidi="ru-RU"/>
        </w:rPr>
        <w:t xml:space="preserve"> развивается организация выездного обслуживания. </w:t>
      </w:r>
    </w:p>
    <w:p w:rsidR="003E3CFD" w:rsidRDefault="003E3CFD" w:rsidP="003E3CFD">
      <w:pPr>
        <w:widowControl w:val="0"/>
        <w:spacing w:after="0" w:line="240" w:lineRule="auto"/>
        <w:ind w:firstLine="709"/>
        <w:jc w:val="both"/>
        <w:rPr>
          <w:rFonts w:ascii="Times New Roman" w:hAnsi="Times New Roman"/>
          <w:iCs/>
          <w:sz w:val="30"/>
          <w:szCs w:val="30"/>
          <w:lang w:bidi="ru-RU"/>
        </w:rPr>
      </w:pPr>
      <w:r>
        <w:rPr>
          <w:rFonts w:ascii="Times New Roman" w:hAnsi="Times New Roman"/>
          <w:iCs/>
          <w:sz w:val="30"/>
          <w:szCs w:val="30"/>
          <w:lang w:bidi="ru-RU"/>
        </w:rPr>
        <w:t>Традиционно большое</w:t>
      </w:r>
      <w:r w:rsidRPr="007441C2">
        <w:rPr>
          <w:rFonts w:ascii="Times New Roman" w:hAnsi="Times New Roman"/>
          <w:iCs/>
          <w:sz w:val="30"/>
          <w:szCs w:val="30"/>
          <w:lang w:bidi="ru-RU"/>
        </w:rPr>
        <w:t xml:space="preserve"> внимание уделяется открытию объектов общественного питания, основанных на традициях белорусской национальной кухни, с </w:t>
      </w:r>
      <w:r w:rsidRPr="00115A0C">
        <w:rPr>
          <w:rFonts w:ascii="Times New Roman" w:hAnsi="Times New Roman"/>
          <w:iCs/>
          <w:sz w:val="30"/>
          <w:szCs w:val="30"/>
          <w:lang w:bidi="ru-RU"/>
        </w:rPr>
        <w:t>целью ее популяризации и знакомства</w:t>
      </w:r>
      <w:r w:rsidRPr="007441C2">
        <w:rPr>
          <w:rFonts w:ascii="Times New Roman" w:hAnsi="Times New Roman"/>
          <w:iCs/>
          <w:sz w:val="30"/>
          <w:szCs w:val="30"/>
          <w:lang w:bidi="ru-RU"/>
        </w:rPr>
        <w:t xml:space="preserve"> с </w:t>
      </w:r>
      <w:r>
        <w:rPr>
          <w:rFonts w:ascii="Times New Roman" w:hAnsi="Times New Roman"/>
          <w:iCs/>
          <w:sz w:val="30"/>
          <w:szCs w:val="30"/>
          <w:lang w:bidi="ru-RU"/>
        </w:rPr>
        <w:t>кулинарными традициями региона.</w:t>
      </w:r>
    </w:p>
    <w:p w:rsidR="003E3CFD" w:rsidRPr="00A0145B" w:rsidRDefault="003E3CFD" w:rsidP="003E3CFD">
      <w:pPr>
        <w:widowControl w:val="0"/>
        <w:spacing w:before="120" w:after="0" w:line="280" w:lineRule="exact"/>
        <w:jc w:val="both"/>
        <w:rPr>
          <w:rFonts w:ascii="Times New Roman" w:hAnsi="Times New Roman"/>
          <w:b/>
          <w:i/>
          <w:iCs/>
          <w:sz w:val="28"/>
          <w:szCs w:val="28"/>
          <w:lang w:bidi="ru-RU"/>
        </w:rPr>
      </w:pPr>
      <w:r w:rsidRPr="00A0145B">
        <w:rPr>
          <w:rFonts w:ascii="Times New Roman" w:hAnsi="Times New Roman"/>
          <w:b/>
          <w:i/>
          <w:iCs/>
          <w:sz w:val="28"/>
          <w:szCs w:val="28"/>
          <w:lang w:bidi="ru-RU"/>
        </w:rPr>
        <w:t>Справочно.</w:t>
      </w:r>
    </w:p>
    <w:p w:rsidR="003E3CFD" w:rsidRPr="00A0145B" w:rsidRDefault="003E3CFD" w:rsidP="003E3CFD">
      <w:pPr>
        <w:widowControl w:val="0"/>
        <w:spacing w:after="120" w:line="280" w:lineRule="exact"/>
        <w:ind w:left="709" w:firstLine="709"/>
        <w:jc w:val="both"/>
        <w:rPr>
          <w:rFonts w:ascii="Times New Roman" w:hAnsi="Times New Roman"/>
          <w:i/>
          <w:iCs/>
          <w:sz w:val="28"/>
          <w:szCs w:val="28"/>
          <w:lang w:bidi="ru-RU"/>
        </w:rPr>
      </w:pPr>
      <w:r w:rsidRPr="00A0145B">
        <w:rPr>
          <w:rFonts w:ascii="Times New Roman" w:hAnsi="Times New Roman"/>
          <w:i/>
          <w:iCs/>
          <w:sz w:val="28"/>
          <w:szCs w:val="28"/>
          <w:lang w:bidi="ru-RU"/>
        </w:rPr>
        <w:t>По состоянию на 1 января 2022 г. количество объектов общественного питания, специализирующихся на белорусской кухне, составило 181 ед. на 15 738 мест.</w:t>
      </w:r>
    </w:p>
    <w:p w:rsidR="003E3CFD" w:rsidRPr="007441C2" w:rsidRDefault="003E3CFD" w:rsidP="003E3CFD">
      <w:pPr>
        <w:widowControl w:val="0"/>
        <w:spacing w:before="120" w:after="120" w:line="280" w:lineRule="exact"/>
        <w:ind w:left="720" w:right="142"/>
        <w:jc w:val="both"/>
        <w:rPr>
          <w:rFonts w:ascii="Times New Roman" w:hAnsi="Times New Roman"/>
          <w:b/>
          <w:sz w:val="30"/>
          <w:szCs w:val="30"/>
        </w:rPr>
      </w:pPr>
      <w:r w:rsidRPr="007441C2">
        <w:rPr>
          <w:rFonts w:ascii="Times New Roman" w:hAnsi="Times New Roman"/>
          <w:b/>
          <w:sz w:val="30"/>
          <w:szCs w:val="30"/>
        </w:rPr>
        <w:t>Устойчивый рост доходов населения</w:t>
      </w:r>
    </w:p>
    <w:p w:rsidR="003E3CFD" w:rsidRPr="007441C2" w:rsidRDefault="003E3CFD" w:rsidP="003E3CFD">
      <w:pPr>
        <w:widowControl w:val="0"/>
        <w:tabs>
          <w:tab w:val="left" w:pos="3130"/>
        </w:tabs>
        <w:spacing w:after="0" w:line="240" w:lineRule="auto"/>
        <w:ind w:firstLine="709"/>
        <w:jc w:val="both"/>
        <w:rPr>
          <w:rFonts w:ascii="Times New Roman" w:hAnsi="Times New Roman"/>
          <w:sz w:val="30"/>
          <w:szCs w:val="30"/>
        </w:rPr>
      </w:pPr>
      <w:r w:rsidRPr="005F2828">
        <w:rPr>
          <w:rFonts w:ascii="Times New Roman" w:hAnsi="Times New Roman"/>
          <w:sz w:val="30"/>
          <w:szCs w:val="30"/>
        </w:rPr>
        <w:t>Одна из главных задач</w:t>
      </w:r>
      <w:r>
        <w:rPr>
          <w:rFonts w:ascii="Times New Roman" w:hAnsi="Times New Roman"/>
          <w:sz w:val="30"/>
          <w:szCs w:val="30"/>
        </w:rPr>
        <w:t xml:space="preserve"> для Беларуси</w:t>
      </w:r>
      <w:r w:rsidRPr="005F2828">
        <w:rPr>
          <w:rFonts w:ascii="Times New Roman" w:hAnsi="Times New Roman"/>
          <w:sz w:val="30"/>
          <w:szCs w:val="30"/>
        </w:rPr>
        <w:t xml:space="preserve"> – обеспечить устойчивый рост реальной заработной платы и иных доходов населения.</w:t>
      </w:r>
      <w:r>
        <w:rPr>
          <w:rFonts w:ascii="Times New Roman" w:hAnsi="Times New Roman"/>
          <w:sz w:val="30"/>
          <w:szCs w:val="30"/>
        </w:rPr>
        <w:t xml:space="preserve"> </w:t>
      </w:r>
      <w:r w:rsidRPr="007441C2">
        <w:rPr>
          <w:rFonts w:ascii="Times New Roman" w:hAnsi="Times New Roman"/>
          <w:sz w:val="30"/>
          <w:szCs w:val="30"/>
        </w:rPr>
        <w:t>П</w:t>
      </w:r>
      <w:r w:rsidRPr="007441C2">
        <w:rPr>
          <w:rFonts w:ascii="Times New Roman" w:hAnsi="Times New Roman"/>
          <w:bCs/>
          <w:sz w:val="30"/>
          <w:szCs w:val="30"/>
        </w:rPr>
        <w:t xml:space="preserve">о </w:t>
      </w:r>
      <w:r w:rsidRPr="007441C2">
        <w:rPr>
          <w:rFonts w:ascii="Times New Roman" w:hAnsi="Times New Roman"/>
          <w:sz w:val="30"/>
          <w:szCs w:val="30"/>
        </w:rPr>
        <w:t>итогам</w:t>
      </w:r>
      <w:r w:rsidRPr="007441C2">
        <w:rPr>
          <w:rFonts w:ascii="Times New Roman" w:hAnsi="Times New Roman"/>
          <w:bCs/>
          <w:sz w:val="30"/>
          <w:szCs w:val="30"/>
        </w:rPr>
        <w:t xml:space="preserve"> 2021 г. </w:t>
      </w:r>
      <w:r w:rsidRPr="007441C2">
        <w:rPr>
          <w:rFonts w:ascii="Times New Roman" w:hAnsi="Times New Roman"/>
          <w:b/>
          <w:bCs/>
          <w:sz w:val="30"/>
          <w:szCs w:val="30"/>
        </w:rPr>
        <w:t xml:space="preserve">реальный </w:t>
      </w:r>
      <w:r w:rsidRPr="007441C2">
        <w:rPr>
          <w:rFonts w:ascii="Times New Roman" w:hAnsi="Times New Roman"/>
          <w:b/>
          <w:sz w:val="30"/>
          <w:szCs w:val="30"/>
        </w:rPr>
        <w:t>рост доходов населения</w:t>
      </w:r>
      <w:r w:rsidRPr="007441C2">
        <w:rPr>
          <w:rFonts w:ascii="Times New Roman" w:hAnsi="Times New Roman"/>
          <w:bCs/>
          <w:sz w:val="30"/>
          <w:szCs w:val="30"/>
        </w:rPr>
        <w:t xml:space="preserve"> составил 102%, при этом обеспечен</w:t>
      </w:r>
      <w:r w:rsidRPr="000D743B">
        <w:rPr>
          <w:rFonts w:ascii="Times New Roman" w:hAnsi="Times New Roman"/>
          <w:bCs/>
          <w:sz w:val="30"/>
          <w:szCs w:val="30"/>
        </w:rPr>
        <w:t xml:space="preserve"> </w:t>
      </w:r>
      <w:r w:rsidRPr="007441C2">
        <w:rPr>
          <w:rFonts w:ascii="Times New Roman" w:hAnsi="Times New Roman"/>
          <w:sz w:val="30"/>
          <w:szCs w:val="30"/>
        </w:rPr>
        <w:t>рост всех видов доходов.</w:t>
      </w:r>
    </w:p>
    <w:p w:rsidR="003E3CFD" w:rsidRPr="003A0A87" w:rsidRDefault="003E3CFD" w:rsidP="003E3CFD">
      <w:pPr>
        <w:widowControl w:val="0"/>
        <w:tabs>
          <w:tab w:val="left" w:pos="3130"/>
        </w:tabs>
        <w:spacing w:after="0" w:line="240" w:lineRule="auto"/>
        <w:ind w:firstLine="709"/>
        <w:jc w:val="both"/>
        <w:rPr>
          <w:rFonts w:ascii="Times New Roman" w:hAnsi="Times New Roman"/>
          <w:sz w:val="30"/>
          <w:szCs w:val="30"/>
        </w:rPr>
      </w:pPr>
      <w:r w:rsidRPr="003A0A87">
        <w:rPr>
          <w:rFonts w:ascii="Times New Roman" w:hAnsi="Times New Roman"/>
          <w:sz w:val="30"/>
          <w:szCs w:val="30"/>
        </w:rPr>
        <w:t xml:space="preserve">Принимались меры по </w:t>
      </w:r>
      <w:r w:rsidRPr="003A0A87">
        <w:rPr>
          <w:rFonts w:ascii="Times New Roman" w:hAnsi="Times New Roman"/>
          <w:b/>
          <w:sz w:val="30"/>
          <w:szCs w:val="30"/>
        </w:rPr>
        <w:t>увеличению заработной платы отдельных категорий работников</w:t>
      </w:r>
      <w:r w:rsidRPr="003A0A87">
        <w:rPr>
          <w:rFonts w:ascii="Times New Roman" w:hAnsi="Times New Roman"/>
          <w:sz w:val="30"/>
          <w:szCs w:val="30"/>
        </w:rPr>
        <w:t>. С 1 января 2021 г. установлены дополнительные стимулирующие выплаты воспитателям и помощникам воспитателей детских дошкольных учреждений, работникам учреждений социального обслуживания и культурно-просветительных учреждений.</w:t>
      </w:r>
    </w:p>
    <w:p w:rsidR="003E3CFD" w:rsidRPr="007441C2" w:rsidRDefault="003E3CFD" w:rsidP="003E3CFD">
      <w:pPr>
        <w:widowControl w:val="0"/>
        <w:tabs>
          <w:tab w:val="left" w:pos="3130"/>
        </w:tabs>
        <w:spacing w:after="0" w:line="240" w:lineRule="auto"/>
        <w:ind w:firstLine="709"/>
        <w:jc w:val="both"/>
        <w:rPr>
          <w:rFonts w:ascii="Times New Roman" w:hAnsi="Times New Roman"/>
          <w:sz w:val="30"/>
          <w:szCs w:val="30"/>
        </w:rPr>
      </w:pPr>
      <w:r>
        <w:rPr>
          <w:rFonts w:ascii="Times New Roman" w:hAnsi="Times New Roman"/>
          <w:b/>
          <w:sz w:val="30"/>
          <w:szCs w:val="30"/>
        </w:rPr>
        <w:t>У</w:t>
      </w:r>
      <w:r w:rsidRPr="007441C2">
        <w:rPr>
          <w:rFonts w:ascii="Times New Roman" w:hAnsi="Times New Roman"/>
          <w:b/>
          <w:sz w:val="30"/>
          <w:szCs w:val="30"/>
        </w:rPr>
        <w:t>совершенствован состав стимулирующих выплат</w:t>
      </w:r>
      <w:r w:rsidRPr="007441C2">
        <w:rPr>
          <w:rFonts w:ascii="Times New Roman" w:hAnsi="Times New Roman"/>
          <w:sz w:val="30"/>
          <w:szCs w:val="30"/>
        </w:rPr>
        <w:t xml:space="preserve"> работникам бюджетных организаций </w:t>
      </w:r>
      <w:r>
        <w:rPr>
          <w:rFonts w:ascii="Times New Roman" w:hAnsi="Times New Roman"/>
          <w:sz w:val="30"/>
          <w:szCs w:val="30"/>
        </w:rPr>
        <w:t>(</w:t>
      </w:r>
      <w:r w:rsidRPr="007441C2">
        <w:rPr>
          <w:rFonts w:ascii="Times New Roman" w:hAnsi="Times New Roman"/>
          <w:sz w:val="30"/>
          <w:szCs w:val="30"/>
        </w:rPr>
        <w:t>размер средств, направляемых на премирование, увеличен с 5 до 20% от суммы окладов работников в рамках предусмотренных бюджетных ассигнований на оплату труда</w:t>
      </w:r>
      <w:r>
        <w:rPr>
          <w:rFonts w:ascii="Times New Roman" w:hAnsi="Times New Roman"/>
          <w:sz w:val="30"/>
          <w:szCs w:val="30"/>
        </w:rPr>
        <w:t>).</w:t>
      </w:r>
    </w:p>
    <w:p w:rsidR="003E3CFD" w:rsidRPr="007441C2" w:rsidRDefault="003E3CFD" w:rsidP="003E3CFD">
      <w:pPr>
        <w:widowControl w:val="0"/>
        <w:tabs>
          <w:tab w:val="left" w:pos="3130"/>
        </w:tabs>
        <w:spacing w:after="0" w:line="240" w:lineRule="auto"/>
        <w:ind w:firstLine="709"/>
        <w:jc w:val="both"/>
        <w:rPr>
          <w:rFonts w:ascii="Times New Roman" w:hAnsi="Times New Roman"/>
          <w:sz w:val="30"/>
          <w:szCs w:val="30"/>
        </w:rPr>
      </w:pPr>
      <w:r w:rsidRPr="007441C2">
        <w:rPr>
          <w:rFonts w:ascii="Times New Roman" w:hAnsi="Times New Roman"/>
          <w:bCs/>
          <w:sz w:val="30"/>
          <w:szCs w:val="30"/>
        </w:rPr>
        <w:t>Установлен</w:t>
      </w:r>
      <w:r w:rsidRPr="007441C2">
        <w:rPr>
          <w:rFonts w:ascii="Times New Roman" w:hAnsi="Times New Roman"/>
          <w:b/>
          <w:sz w:val="30"/>
          <w:szCs w:val="30"/>
        </w:rPr>
        <w:t xml:space="preserve"> новый порядок определения размера минимальной заработной платы</w:t>
      </w:r>
      <w:r w:rsidRPr="00FD4419">
        <w:rPr>
          <w:rFonts w:ascii="Times New Roman" w:hAnsi="Times New Roman"/>
          <w:sz w:val="30"/>
          <w:szCs w:val="30"/>
        </w:rPr>
        <w:t xml:space="preserve"> – </w:t>
      </w:r>
      <w:r w:rsidRPr="007441C2">
        <w:rPr>
          <w:rFonts w:ascii="Times New Roman" w:hAnsi="Times New Roman"/>
          <w:b/>
          <w:sz w:val="30"/>
          <w:szCs w:val="30"/>
        </w:rPr>
        <w:t xml:space="preserve">не ниже 30% </w:t>
      </w:r>
      <w:r w:rsidRPr="007441C2">
        <w:rPr>
          <w:rFonts w:ascii="Times New Roman" w:hAnsi="Times New Roman"/>
          <w:sz w:val="30"/>
          <w:szCs w:val="30"/>
        </w:rPr>
        <w:t>значения номинальной начисленной среднемесячной заработной платы по республике, определенного в прогнозе социально-экономического развития Республики Беларусь на соответствующий год.</w:t>
      </w:r>
    </w:p>
    <w:p w:rsidR="003E3CFD" w:rsidRPr="00555A8B" w:rsidRDefault="003E3CFD" w:rsidP="003E3CFD">
      <w:pPr>
        <w:widowControl w:val="0"/>
        <w:tabs>
          <w:tab w:val="left" w:pos="3130"/>
        </w:tabs>
        <w:spacing w:after="0" w:line="240" w:lineRule="auto"/>
        <w:ind w:firstLine="709"/>
        <w:jc w:val="both"/>
        <w:rPr>
          <w:rFonts w:ascii="Times New Roman" w:hAnsi="Times New Roman"/>
          <w:sz w:val="30"/>
          <w:szCs w:val="30"/>
        </w:rPr>
      </w:pPr>
      <w:r w:rsidRPr="007441C2">
        <w:rPr>
          <w:rFonts w:ascii="Times New Roman" w:hAnsi="Times New Roman"/>
          <w:b/>
          <w:sz w:val="30"/>
          <w:szCs w:val="30"/>
        </w:rPr>
        <w:t xml:space="preserve">Средний размер пенсии </w:t>
      </w:r>
      <w:r w:rsidRPr="00B86ECB">
        <w:rPr>
          <w:rFonts w:ascii="Times New Roman" w:hAnsi="Times New Roman"/>
          <w:sz w:val="30"/>
          <w:szCs w:val="30"/>
        </w:rPr>
        <w:t>по возрасту</w:t>
      </w:r>
      <w:r w:rsidRPr="007441C2">
        <w:rPr>
          <w:rFonts w:ascii="Times New Roman" w:hAnsi="Times New Roman"/>
          <w:sz w:val="30"/>
          <w:szCs w:val="30"/>
        </w:rPr>
        <w:t xml:space="preserve"> неработающего пенсионера в 2021 г. составил </w:t>
      </w:r>
      <w:r w:rsidRPr="00B86ECB">
        <w:rPr>
          <w:rFonts w:ascii="Times New Roman" w:hAnsi="Times New Roman"/>
          <w:b/>
          <w:sz w:val="30"/>
          <w:szCs w:val="30"/>
        </w:rPr>
        <w:t>522,93 рубля</w:t>
      </w:r>
      <w:r w:rsidRPr="007441C2">
        <w:rPr>
          <w:rFonts w:ascii="Times New Roman" w:hAnsi="Times New Roman"/>
          <w:sz w:val="30"/>
          <w:szCs w:val="30"/>
        </w:rPr>
        <w:t xml:space="preserve"> (номинальный темп роста – 110,3%; реальный – 100,7</w:t>
      </w:r>
      <w:r>
        <w:rPr>
          <w:rFonts w:ascii="Times New Roman" w:hAnsi="Times New Roman"/>
          <w:sz w:val="30"/>
          <w:szCs w:val="30"/>
        </w:rPr>
        <w:t>%</w:t>
      </w:r>
      <w:r w:rsidRPr="007441C2">
        <w:rPr>
          <w:rFonts w:ascii="Times New Roman" w:hAnsi="Times New Roman"/>
          <w:sz w:val="30"/>
          <w:szCs w:val="30"/>
        </w:rPr>
        <w:t xml:space="preserve">). </w:t>
      </w:r>
      <w:r w:rsidRPr="007441C2">
        <w:rPr>
          <w:rFonts w:ascii="Times New Roman" w:hAnsi="Times New Roman"/>
          <w:bCs/>
          <w:sz w:val="30"/>
          <w:szCs w:val="30"/>
        </w:rPr>
        <w:t>Задача</w:t>
      </w:r>
      <w:r w:rsidRPr="007441C2">
        <w:rPr>
          <w:rFonts w:ascii="Times New Roman" w:hAnsi="Times New Roman"/>
          <w:b/>
          <w:sz w:val="30"/>
          <w:szCs w:val="30"/>
        </w:rPr>
        <w:t xml:space="preserve"> по 40</w:t>
      </w:r>
      <w:r>
        <w:rPr>
          <w:rFonts w:ascii="Times New Roman" w:hAnsi="Times New Roman"/>
          <w:b/>
          <w:sz w:val="30"/>
          <w:szCs w:val="30"/>
        </w:rPr>
        <w:t>%</w:t>
      </w:r>
      <w:r w:rsidRPr="007441C2">
        <w:rPr>
          <w:rFonts w:ascii="Times New Roman" w:hAnsi="Times New Roman"/>
          <w:b/>
          <w:sz w:val="30"/>
          <w:szCs w:val="30"/>
        </w:rPr>
        <w:t xml:space="preserve"> соотношению пенсии и зарплаты</w:t>
      </w:r>
      <w:r w:rsidRPr="007441C2">
        <w:rPr>
          <w:rFonts w:ascii="Times New Roman" w:hAnsi="Times New Roman"/>
          <w:sz w:val="30"/>
          <w:szCs w:val="30"/>
        </w:rPr>
        <w:t xml:space="preserve"> достигнута во всех областях, за исключением г. Минска и Минской области </w:t>
      </w:r>
      <w:r w:rsidRPr="00555A8B">
        <w:rPr>
          <w:rFonts w:ascii="Times New Roman" w:hAnsi="Times New Roman"/>
          <w:sz w:val="30"/>
          <w:szCs w:val="30"/>
        </w:rPr>
        <w:t>(с учетом более высокой средней зарплаты в столичном регионе).</w:t>
      </w:r>
    </w:p>
    <w:p w:rsidR="003E3CFD" w:rsidRPr="009B2E73" w:rsidRDefault="003E3CFD" w:rsidP="003E3CFD">
      <w:pPr>
        <w:widowControl w:val="0"/>
        <w:tabs>
          <w:tab w:val="left" w:pos="3130"/>
        </w:tabs>
        <w:spacing w:after="0" w:line="240" w:lineRule="auto"/>
        <w:ind w:firstLine="709"/>
        <w:jc w:val="both"/>
        <w:rPr>
          <w:rFonts w:ascii="Times New Roman" w:hAnsi="Times New Roman"/>
          <w:sz w:val="30"/>
          <w:szCs w:val="30"/>
        </w:rPr>
      </w:pPr>
      <w:r>
        <w:rPr>
          <w:rFonts w:ascii="Times New Roman" w:hAnsi="Times New Roman"/>
          <w:sz w:val="30"/>
          <w:szCs w:val="30"/>
        </w:rPr>
        <w:t>С</w:t>
      </w:r>
      <w:r w:rsidRPr="009B2E73">
        <w:rPr>
          <w:rFonts w:ascii="Times New Roman" w:hAnsi="Times New Roman"/>
          <w:sz w:val="30"/>
          <w:szCs w:val="30"/>
        </w:rPr>
        <w:t xml:space="preserve"> 1 октября 2022 г. </w:t>
      </w:r>
      <w:r>
        <w:rPr>
          <w:rFonts w:ascii="Times New Roman" w:hAnsi="Times New Roman"/>
          <w:sz w:val="30"/>
          <w:szCs w:val="30"/>
        </w:rPr>
        <w:t>вводится</w:t>
      </w:r>
      <w:r w:rsidRPr="009B2E73">
        <w:rPr>
          <w:rFonts w:ascii="Times New Roman" w:hAnsi="Times New Roman"/>
          <w:b/>
          <w:sz w:val="30"/>
          <w:szCs w:val="30"/>
        </w:rPr>
        <w:t xml:space="preserve"> дополнительный вид пенсионного страхования</w:t>
      </w:r>
      <w:r w:rsidRPr="009B2E73">
        <w:rPr>
          <w:rFonts w:ascii="Times New Roman" w:hAnsi="Times New Roman"/>
          <w:sz w:val="30"/>
          <w:szCs w:val="30"/>
        </w:rPr>
        <w:t xml:space="preserve"> – добровольное страхование дополнительной </w:t>
      </w:r>
      <w:r w:rsidRPr="009B2E73">
        <w:rPr>
          <w:rFonts w:ascii="Times New Roman" w:hAnsi="Times New Roman"/>
          <w:sz w:val="30"/>
          <w:szCs w:val="30"/>
        </w:rPr>
        <w:lastRenderedPageBreak/>
        <w:t xml:space="preserve">накопительной пенсии </w:t>
      </w:r>
      <w:r w:rsidRPr="009B2E73">
        <w:rPr>
          <w:rFonts w:ascii="Times New Roman" w:hAnsi="Times New Roman"/>
          <w:b/>
          <w:sz w:val="30"/>
          <w:szCs w:val="30"/>
        </w:rPr>
        <w:t>с финансовой поддержкой государства</w:t>
      </w:r>
      <w:r w:rsidRPr="009B2E73">
        <w:rPr>
          <w:rFonts w:ascii="Times New Roman" w:hAnsi="Times New Roman"/>
          <w:sz w:val="30"/>
          <w:szCs w:val="30"/>
        </w:rPr>
        <w:t xml:space="preserve">. Введение новой программы расширит для граждан возможности сформировать дополнительные сбережения на старость. </w:t>
      </w:r>
    </w:p>
    <w:p w:rsidR="003E3CFD" w:rsidRPr="007441C2" w:rsidRDefault="003E3CFD" w:rsidP="003E3CFD">
      <w:pPr>
        <w:widowControl w:val="0"/>
        <w:spacing w:before="120" w:after="120" w:line="240" w:lineRule="auto"/>
        <w:ind w:left="720" w:right="142"/>
        <w:jc w:val="both"/>
        <w:rPr>
          <w:rFonts w:ascii="Times New Roman" w:hAnsi="Times New Roman"/>
          <w:b/>
          <w:sz w:val="30"/>
          <w:szCs w:val="30"/>
        </w:rPr>
      </w:pPr>
      <w:r w:rsidRPr="007441C2">
        <w:rPr>
          <w:rFonts w:ascii="Times New Roman" w:hAnsi="Times New Roman"/>
          <w:b/>
          <w:sz w:val="30"/>
          <w:szCs w:val="30"/>
        </w:rPr>
        <w:t>Занятость населения</w:t>
      </w:r>
    </w:p>
    <w:p w:rsidR="003E3CFD" w:rsidRDefault="003E3CFD" w:rsidP="003E3CFD">
      <w:pPr>
        <w:pStyle w:val="a5"/>
        <w:widowControl w:val="0"/>
        <w:spacing w:after="0" w:line="240" w:lineRule="auto"/>
        <w:ind w:left="0" w:firstLine="720"/>
        <w:jc w:val="both"/>
        <w:rPr>
          <w:rFonts w:ascii="Times New Roman" w:hAnsi="Times New Roman"/>
          <w:spacing w:val="-4"/>
          <w:sz w:val="30"/>
          <w:szCs w:val="30"/>
          <w:lang w:eastAsia="ru-RU"/>
        </w:rPr>
      </w:pPr>
      <w:r w:rsidRPr="007246A0">
        <w:rPr>
          <w:rFonts w:ascii="Times New Roman" w:hAnsi="Times New Roman"/>
          <w:spacing w:val="-4"/>
          <w:sz w:val="30"/>
          <w:szCs w:val="30"/>
          <w:lang w:eastAsia="ru-RU"/>
        </w:rPr>
        <w:t xml:space="preserve">Обеспечение эффективной занятости населения </w:t>
      </w:r>
      <w:r>
        <w:rPr>
          <w:rFonts w:ascii="Times New Roman" w:hAnsi="Times New Roman"/>
          <w:spacing w:val="-4"/>
          <w:sz w:val="30"/>
          <w:szCs w:val="30"/>
          <w:lang w:eastAsia="ru-RU"/>
        </w:rPr>
        <w:t>–</w:t>
      </w:r>
      <w:r w:rsidRPr="007246A0">
        <w:rPr>
          <w:rFonts w:ascii="Times New Roman" w:hAnsi="Times New Roman"/>
          <w:spacing w:val="-4"/>
          <w:sz w:val="30"/>
          <w:szCs w:val="30"/>
          <w:lang w:eastAsia="ru-RU"/>
        </w:rPr>
        <w:t xml:space="preserve"> приоритет в социальной политике белорусского государства. </w:t>
      </w:r>
    </w:p>
    <w:p w:rsidR="003E3CFD" w:rsidRDefault="003E3CFD" w:rsidP="003E3CFD">
      <w:pPr>
        <w:pStyle w:val="a5"/>
        <w:widowControl w:val="0"/>
        <w:spacing w:after="0" w:line="240" w:lineRule="auto"/>
        <w:ind w:left="0" w:firstLine="720"/>
        <w:jc w:val="both"/>
        <w:rPr>
          <w:rFonts w:ascii="Times New Roman" w:hAnsi="Times New Roman"/>
          <w:sz w:val="30"/>
          <w:szCs w:val="30"/>
          <w:lang w:eastAsia="ru-RU"/>
        </w:rPr>
      </w:pPr>
      <w:r w:rsidRPr="0026535E">
        <w:rPr>
          <w:rFonts w:ascii="Times New Roman" w:hAnsi="Times New Roman"/>
          <w:sz w:val="30"/>
          <w:szCs w:val="30"/>
          <w:lang w:eastAsia="ru-RU"/>
        </w:rPr>
        <w:t xml:space="preserve">Несмотря на сложившуюся в мире обстановку в последние два года из-за распространения </w:t>
      </w:r>
      <w:proofErr w:type="spellStart"/>
      <w:r>
        <w:rPr>
          <w:rFonts w:ascii="Times New Roman" w:hAnsi="Times New Roman"/>
          <w:sz w:val="30"/>
          <w:szCs w:val="30"/>
          <w:lang w:eastAsia="ru-RU"/>
        </w:rPr>
        <w:t>коронавируса</w:t>
      </w:r>
      <w:proofErr w:type="spellEnd"/>
      <w:r>
        <w:rPr>
          <w:rFonts w:ascii="Times New Roman" w:hAnsi="Times New Roman"/>
          <w:sz w:val="30"/>
          <w:szCs w:val="30"/>
          <w:lang w:eastAsia="ru-RU"/>
        </w:rPr>
        <w:t>,</w:t>
      </w:r>
      <w:r w:rsidRPr="0026535E">
        <w:rPr>
          <w:rFonts w:ascii="Times New Roman" w:hAnsi="Times New Roman"/>
          <w:sz w:val="30"/>
          <w:szCs w:val="30"/>
          <w:lang w:eastAsia="ru-RU"/>
        </w:rPr>
        <w:t xml:space="preserve"> </w:t>
      </w:r>
      <w:r w:rsidRPr="0026535E">
        <w:rPr>
          <w:rFonts w:ascii="Times New Roman" w:hAnsi="Times New Roman"/>
          <w:b/>
          <w:sz w:val="30"/>
          <w:szCs w:val="30"/>
          <w:lang w:eastAsia="ru-RU"/>
        </w:rPr>
        <w:t xml:space="preserve">ситуацию на рынке труда </w:t>
      </w:r>
      <w:r>
        <w:rPr>
          <w:rFonts w:ascii="Times New Roman" w:hAnsi="Times New Roman"/>
          <w:b/>
          <w:sz w:val="30"/>
          <w:szCs w:val="30"/>
          <w:lang w:eastAsia="ru-RU"/>
        </w:rPr>
        <w:t>Республики Беларусь</w:t>
      </w:r>
      <w:r w:rsidRPr="0026535E">
        <w:rPr>
          <w:rFonts w:ascii="Times New Roman" w:hAnsi="Times New Roman"/>
          <w:b/>
          <w:sz w:val="30"/>
          <w:szCs w:val="30"/>
          <w:lang w:eastAsia="ru-RU"/>
        </w:rPr>
        <w:t xml:space="preserve"> удалось сохранить стабильной</w:t>
      </w:r>
      <w:r w:rsidRPr="0026535E">
        <w:rPr>
          <w:rFonts w:ascii="Times New Roman" w:hAnsi="Times New Roman"/>
          <w:sz w:val="30"/>
          <w:szCs w:val="30"/>
          <w:lang w:eastAsia="ru-RU"/>
        </w:rPr>
        <w:t xml:space="preserve">. </w:t>
      </w:r>
    </w:p>
    <w:p w:rsidR="003E3CFD" w:rsidRPr="00983AC8" w:rsidRDefault="003E3CFD" w:rsidP="003E3CFD">
      <w:pPr>
        <w:pStyle w:val="a5"/>
        <w:widowControl w:val="0"/>
        <w:spacing w:before="120" w:after="0" w:line="280" w:lineRule="exact"/>
        <w:ind w:left="0"/>
        <w:contextualSpacing w:val="0"/>
        <w:jc w:val="both"/>
        <w:rPr>
          <w:rFonts w:ascii="Times New Roman" w:hAnsi="Times New Roman"/>
          <w:b/>
          <w:bCs/>
          <w:i/>
          <w:sz w:val="28"/>
          <w:szCs w:val="28"/>
          <w:shd w:val="clear" w:color="auto" w:fill="FFFFFF"/>
          <w:lang w:val="be-BY" w:eastAsia="ru-RU"/>
        </w:rPr>
      </w:pPr>
      <w:r w:rsidRPr="00983AC8">
        <w:rPr>
          <w:rFonts w:ascii="Times New Roman" w:hAnsi="Times New Roman"/>
          <w:b/>
          <w:bCs/>
          <w:i/>
          <w:sz w:val="28"/>
          <w:szCs w:val="28"/>
          <w:shd w:val="clear" w:color="auto" w:fill="FFFFFF"/>
          <w:lang w:val="be-BY" w:eastAsia="ru-RU"/>
        </w:rPr>
        <w:t>Справочно.</w:t>
      </w:r>
    </w:p>
    <w:p w:rsidR="003E3CFD" w:rsidRPr="00115A0C" w:rsidRDefault="003E3CFD" w:rsidP="003E3CFD">
      <w:pPr>
        <w:pStyle w:val="a5"/>
        <w:widowControl w:val="0"/>
        <w:spacing w:after="0" w:line="280" w:lineRule="exact"/>
        <w:ind w:left="709" w:firstLine="720"/>
        <w:jc w:val="both"/>
        <w:rPr>
          <w:rFonts w:ascii="Times New Roman" w:hAnsi="Times New Roman"/>
          <w:i/>
          <w:spacing w:val="-4"/>
          <w:sz w:val="24"/>
          <w:szCs w:val="28"/>
          <w:lang w:eastAsia="ru-RU"/>
        </w:rPr>
      </w:pPr>
      <w:r w:rsidRPr="00983AC8">
        <w:rPr>
          <w:rFonts w:ascii="Times New Roman" w:hAnsi="Times New Roman"/>
          <w:bCs/>
          <w:i/>
          <w:sz w:val="28"/>
          <w:szCs w:val="28"/>
          <w:shd w:val="clear" w:color="auto" w:fill="FFFFFF"/>
          <w:lang w:val="be-BY" w:eastAsia="ru-RU"/>
        </w:rPr>
        <w:t>По данн</w:t>
      </w:r>
      <w:r>
        <w:rPr>
          <w:rFonts w:ascii="Times New Roman" w:hAnsi="Times New Roman"/>
          <w:bCs/>
          <w:i/>
          <w:sz w:val="28"/>
          <w:szCs w:val="28"/>
          <w:shd w:val="clear" w:color="auto" w:fill="FFFFFF"/>
          <w:lang w:val="be-BY" w:eastAsia="ru-RU"/>
        </w:rPr>
        <w:t>ы</w:t>
      </w:r>
      <w:r w:rsidRPr="00983AC8">
        <w:rPr>
          <w:rFonts w:ascii="Times New Roman" w:hAnsi="Times New Roman"/>
          <w:bCs/>
          <w:i/>
          <w:sz w:val="28"/>
          <w:szCs w:val="28"/>
          <w:shd w:val="clear" w:color="auto" w:fill="FFFFFF"/>
          <w:lang w:val="be-BY" w:eastAsia="ru-RU"/>
        </w:rPr>
        <w:t xml:space="preserve">м </w:t>
      </w:r>
      <w:r>
        <w:rPr>
          <w:rFonts w:ascii="Times New Roman" w:hAnsi="Times New Roman"/>
          <w:bCs/>
          <w:i/>
          <w:sz w:val="28"/>
          <w:szCs w:val="28"/>
          <w:shd w:val="clear" w:color="auto" w:fill="FFFFFF"/>
          <w:lang w:val="be-BY" w:eastAsia="ru-RU"/>
        </w:rPr>
        <w:t>М</w:t>
      </w:r>
      <w:r w:rsidRPr="00983AC8">
        <w:rPr>
          <w:rFonts w:ascii="Times New Roman" w:hAnsi="Times New Roman"/>
          <w:bCs/>
          <w:i/>
          <w:sz w:val="28"/>
          <w:szCs w:val="28"/>
          <w:shd w:val="clear" w:color="auto" w:fill="FFFFFF"/>
          <w:lang w:val="be-BY" w:eastAsia="ru-RU"/>
        </w:rPr>
        <w:t>инистерства экономики</w:t>
      </w:r>
      <w:r>
        <w:rPr>
          <w:rFonts w:ascii="Times New Roman" w:hAnsi="Times New Roman"/>
          <w:bCs/>
          <w:i/>
          <w:sz w:val="28"/>
          <w:szCs w:val="28"/>
          <w:shd w:val="clear" w:color="auto" w:fill="FFFFFF"/>
          <w:lang w:val="be-BY" w:eastAsia="ru-RU"/>
        </w:rPr>
        <w:t xml:space="preserve"> Республики Беларусь</w:t>
      </w:r>
      <w:r w:rsidRPr="00983AC8">
        <w:rPr>
          <w:rFonts w:ascii="Times New Roman" w:hAnsi="Times New Roman"/>
          <w:bCs/>
          <w:i/>
          <w:sz w:val="28"/>
          <w:szCs w:val="28"/>
          <w:shd w:val="clear" w:color="auto" w:fill="FFFFFF"/>
          <w:lang w:val="be-BY" w:eastAsia="ru-RU"/>
        </w:rPr>
        <w:t xml:space="preserve">, общая численность населения, занятого в </w:t>
      </w:r>
      <w:r w:rsidRPr="00115A0C">
        <w:rPr>
          <w:rFonts w:ascii="Times New Roman" w:hAnsi="Times New Roman"/>
          <w:bCs/>
          <w:i/>
          <w:sz w:val="28"/>
          <w:szCs w:val="28"/>
          <w:shd w:val="clear" w:color="auto" w:fill="FFFFFF"/>
          <w:lang w:val="be-BY" w:eastAsia="ru-RU"/>
        </w:rPr>
        <w:t>экономике страны</w:t>
      </w:r>
      <w:r w:rsidRPr="00115A0C">
        <w:rPr>
          <w:rFonts w:ascii="Times New Roman" w:hAnsi="Times New Roman"/>
          <w:i/>
          <w:sz w:val="28"/>
          <w:szCs w:val="28"/>
          <w:shd w:val="clear" w:color="auto" w:fill="FFFFFF"/>
          <w:lang w:val="be-BY" w:eastAsia="ru-RU"/>
        </w:rPr>
        <w:t xml:space="preserve"> в </w:t>
      </w:r>
      <w:r w:rsidRPr="00115A0C">
        <w:rPr>
          <w:rFonts w:ascii="Times New Roman" w:hAnsi="Times New Roman"/>
          <w:i/>
          <w:sz w:val="28"/>
          <w:szCs w:val="28"/>
          <w:lang w:val="be-BY" w:eastAsia="ru-RU"/>
        </w:rPr>
        <w:t xml:space="preserve">2021 г., составила </w:t>
      </w:r>
      <w:r w:rsidRPr="00115A0C">
        <w:rPr>
          <w:rFonts w:ascii="Times New Roman" w:hAnsi="Times New Roman"/>
          <w:i/>
          <w:sz w:val="28"/>
          <w:szCs w:val="28"/>
          <w:lang w:eastAsia="ru-RU"/>
        </w:rPr>
        <w:t>99,1%</w:t>
      </w:r>
      <w:r w:rsidRPr="00115A0C">
        <w:rPr>
          <w:rFonts w:ascii="Times New Roman" w:hAnsi="Times New Roman"/>
          <w:i/>
          <w:sz w:val="28"/>
          <w:szCs w:val="28"/>
          <w:lang w:val="be-BY" w:eastAsia="ru-RU"/>
        </w:rPr>
        <w:t xml:space="preserve"> к соответствующему периоду 2020 г</w:t>
      </w:r>
      <w:r w:rsidRPr="00115A0C">
        <w:rPr>
          <w:rFonts w:ascii="Times New Roman" w:hAnsi="Times New Roman"/>
          <w:i/>
          <w:iCs/>
          <w:sz w:val="28"/>
          <w:szCs w:val="30"/>
          <w:lang w:val="be-BY" w:eastAsia="ru-RU"/>
        </w:rPr>
        <w:t>.</w:t>
      </w:r>
    </w:p>
    <w:p w:rsidR="003E3CFD" w:rsidRPr="00983AC8" w:rsidRDefault="003E3CFD" w:rsidP="003E3CFD">
      <w:pPr>
        <w:pStyle w:val="a5"/>
        <w:widowControl w:val="0"/>
        <w:spacing w:after="120" w:line="280" w:lineRule="exact"/>
        <w:ind w:left="709" w:firstLine="720"/>
        <w:contextualSpacing w:val="0"/>
        <w:jc w:val="both"/>
        <w:rPr>
          <w:rFonts w:ascii="Times New Roman" w:hAnsi="Times New Roman"/>
          <w:i/>
          <w:sz w:val="28"/>
          <w:szCs w:val="28"/>
        </w:rPr>
      </w:pPr>
      <w:r w:rsidRPr="00115A0C">
        <w:rPr>
          <w:rFonts w:ascii="Times New Roman" w:hAnsi="Times New Roman"/>
          <w:i/>
          <w:sz w:val="28"/>
          <w:szCs w:val="28"/>
        </w:rPr>
        <w:t xml:space="preserve">Уровень безработицы </w:t>
      </w:r>
      <w:r w:rsidRPr="00115A0C">
        <w:rPr>
          <w:rFonts w:ascii="Times New Roman" w:hAnsi="Times New Roman"/>
          <w:i/>
          <w:spacing w:val="-8"/>
          <w:sz w:val="28"/>
          <w:szCs w:val="28"/>
        </w:rPr>
        <w:t>среди населения в трудоспособном возрасте (по методологии Международной</w:t>
      </w:r>
      <w:r w:rsidRPr="00115A0C">
        <w:rPr>
          <w:rFonts w:ascii="Times New Roman" w:hAnsi="Times New Roman"/>
          <w:i/>
          <w:sz w:val="28"/>
          <w:szCs w:val="28"/>
        </w:rPr>
        <w:t xml:space="preserve"> организации труда) составил </w:t>
      </w:r>
      <w:r w:rsidRPr="00115A0C">
        <w:rPr>
          <w:rFonts w:ascii="Times New Roman" w:hAnsi="Times New Roman"/>
          <w:b/>
          <w:i/>
          <w:sz w:val="28"/>
          <w:szCs w:val="28"/>
        </w:rPr>
        <w:t>3,8%</w:t>
      </w:r>
      <w:r w:rsidRPr="00115A0C">
        <w:rPr>
          <w:rFonts w:ascii="Times New Roman" w:hAnsi="Times New Roman"/>
          <w:i/>
          <w:sz w:val="28"/>
          <w:szCs w:val="28"/>
        </w:rPr>
        <w:t xml:space="preserve"> (при прогнозе 4,2–4,4%).</w:t>
      </w:r>
    </w:p>
    <w:p w:rsidR="003E3CFD" w:rsidRPr="004741BC" w:rsidRDefault="003E3CFD" w:rsidP="003E3CFD">
      <w:pPr>
        <w:pStyle w:val="a5"/>
        <w:widowControl w:val="0"/>
        <w:spacing w:after="0" w:line="240" w:lineRule="auto"/>
        <w:ind w:left="0" w:firstLine="720"/>
        <w:jc w:val="both"/>
        <w:rPr>
          <w:rFonts w:ascii="Times New Roman" w:hAnsi="Times New Roman"/>
          <w:b/>
          <w:spacing w:val="-4"/>
          <w:sz w:val="30"/>
          <w:szCs w:val="30"/>
          <w:lang w:eastAsia="ru-RU"/>
        </w:rPr>
      </w:pPr>
      <w:r>
        <w:rPr>
          <w:rFonts w:ascii="Times New Roman" w:hAnsi="Times New Roman"/>
          <w:spacing w:val="-4"/>
          <w:sz w:val="30"/>
          <w:szCs w:val="30"/>
          <w:lang w:eastAsia="ru-RU"/>
        </w:rPr>
        <w:t>Продолжает выполняться поставленная государством</w:t>
      </w:r>
      <w:r w:rsidRPr="00C23CC8">
        <w:rPr>
          <w:rFonts w:ascii="Times New Roman" w:hAnsi="Times New Roman"/>
          <w:spacing w:val="-4"/>
          <w:sz w:val="30"/>
          <w:szCs w:val="30"/>
          <w:lang w:eastAsia="ru-RU"/>
        </w:rPr>
        <w:t xml:space="preserve"> </w:t>
      </w:r>
      <w:r>
        <w:rPr>
          <w:rFonts w:ascii="Times New Roman" w:hAnsi="Times New Roman"/>
          <w:spacing w:val="-4"/>
          <w:sz w:val="30"/>
          <w:szCs w:val="30"/>
          <w:lang w:eastAsia="ru-RU"/>
        </w:rPr>
        <w:t>з</w:t>
      </w:r>
      <w:r w:rsidRPr="00C23CC8">
        <w:rPr>
          <w:rFonts w:ascii="Times New Roman" w:hAnsi="Times New Roman"/>
          <w:spacing w:val="-4"/>
          <w:sz w:val="30"/>
          <w:szCs w:val="30"/>
          <w:lang w:eastAsia="ru-RU"/>
        </w:rPr>
        <w:t>адача</w:t>
      </w:r>
      <w:r>
        <w:rPr>
          <w:rFonts w:ascii="Times New Roman" w:hAnsi="Times New Roman"/>
          <w:spacing w:val="-4"/>
          <w:sz w:val="30"/>
          <w:szCs w:val="30"/>
          <w:lang w:eastAsia="ru-RU"/>
        </w:rPr>
        <w:t xml:space="preserve"> </w:t>
      </w:r>
      <w:r w:rsidRPr="00C23CC8">
        <w:rPr>
          <w:rFonts w:ascii="Times New Roman" w:hAnsi="Times New Roman"/>
          <w:spacing w:val="-4"/>
          <w:sz w:val="30"/>
          <w:szCs w:val="30"/>
          <w:lang w:eastAsia="ru-RU"/>
        </w:rPr>
        <w:t xml:space="preserve">– </w:t>
      </w:r>
      <w:r w:rsidRPr="004741BC">
        <w:rPr>
          <w:rFonts w:ascii="Times New Roman" w:hAnsi="Times New Roman"/>
          <w:b/>
          <w:spacing w:val="-4"/>
          <w:sz w:val="30"/>
          <w:szCs w:val="30"/>
          <w:lang w:eastAsia="ru-RU"/>
        </w:rPr>
        <w:t xml:space="preserve">обеспечить каждого трудоспособного </w:t>
      </w:r>
      <w:r>
        <w:rPr>
          <w:rFonts w:ascii="Times New Roman" w:hAnsi="Times New Roman"/>
          <w:b/>
          <w:spacing w:val="-4"/>
          <w:sz w:val="30"/>
          <w:szCs w:val="30"/>
          <w:lang w:eastAsia="ru-RU"/>
        </w:rPr>
        <w:t>гражданина</w:t>
      </w:r>
      <w:r w:rsidRPr="004741BC">
        <w:rPr>
          <w:rFonts w:ascii="Times New Roman" w:hAnsi="Times New Roman"/>
          <w:b/>
          <w:spacing w:val="-4"/>
          <w:sz w:val="30"/>
          <w:szCs w:val="30"/>
          <w:lang w:eastAsia="ru-RU"/>
        </w:rPr>
        <w:t xml:space="preserve"> рабочим местом.</w:t>
      </w:r>
    </w:p>
    <w:p w:rsidR="003E3CFD" w:rsidRPr="00C23CC8" w:rsidRDefault="003E3CFD" w:rsidP="003E3CFD">
      <w:pPr>
        <w:pStyle w:val="a5"/>
        <w:widowControl w:val="0"/>
        <w:spacing w:before="120" w:after="0" w:line="280" w:lineRule="exact"/>
        <w:ind w:left="0"/>
        <w:contextualSpacing w:val="0"/>
        <w:jc w:val="both"/>
        <w:rPr>
          <w:rFonts w:ascii="Times New Roman" w:hAnsi="Times New Roman"/>
          <w:b/>
          <w:i/>
          <w:spacing w:val="-4"/>
          <w:sz w:val="28"/>
          <w:szCs w:val="28"/>
          <w:lang w:eastAsia="ru-RU"/>
        </w:rPr>
      </w:pPr>
      <w:r w:rsidRPr="00C23CC8">
        <w:rPr>
          <w:rFonts w:ascii="Times New Roman" w:hAnsi="Times New Roman"/>
          <w:b/>
          <w:i/>
          <w:spacing w:val="-4"/>
          <w:sz w:val="28"/>
          <w:szCs w:val="28"/>
          <w:lang w:eastAsia="ru-RU"/>
        </w:rPr>
        <w:t>Справочно.</w:t>
      </w:r>
    </w:p>
    <w:p w:rsidR="003E3CFD" w:rsidRPr="00C23CC8" w:rsidRDefault="003E3CFD" w:rsidP="003E3CFD">
      <w:pPr>
        <w:pStyle w:val="a5"/>
        <w:widowControl w:val="0"/>
        <w:spacing w:after="120" w:line="280" w:lineRule="exact"/>
        <w:ind w:left="709" w:firstLine="709"/>
        <w:jc w:val="both"/>
        <w:rPr>
          <w:rFonts w:ascii="Times New Roman" w:hAnsi="Times New Roman"/>
          <w:i/>
          <w:spacing w:val="-4"/>
          <w:sz w:val="28"/>
          <w:szCs w:val="28"/>
          <w:lang w:eastAsia="ru-RU"/>
        </w:rPr>
      </w:pPr>
      <w:proofErr w:type="gramStart"/>
      <w:r w:rsidRPr="00C23CC8">
        <w:rPr>
          <w:rFonts w:ascii="Times New Roman" w:hAnsi="Times New Roman"/>
          <w:i/>
          <w:spacing w:val="-4"/>
          <w:sz w:val="28"/>
          <w:szCs w:val="28"/>
          <w:lang w:eastAsia="ru-RU"/>
        </w:rPr>
        <w:t>В 2021 г. на созданные рабочие места и имевшиеся вакансии при содействии службы занятости на постоянную работу трудоустроено 108,4 тыс. человек, из них 42,9 тыс. безработных; направлено на обучение по профессиям, востребованным на рынке труда, 3,7 тыс. человек; в оплачиваемых общественных работах при содействии службы занятости приняли участие 28,5 тыс. человек;</w:t>
      </w:r>
      <w:proofErr w:type="gramEnd"/>
      <w:r w:rsidRPr="00C23CC8">
        <w:rPr>
          <w:rFonts w:ascii="Times New Roman" w:hAnsi="Times New Roman"/>
          <w:i/>
          <w:spacing w:val="-4"/>
          <w:sz w:val="28"/>
          <w:szCs w:val="28"/>
          <w:lang w:eastAsia="ru-RU"/>
        </w:rPr>
        <w:t xml:space="preserve"> на новое место жительства и работы переселено 108 семей безработных.</w:t>
      </w:r>
    </w:p>
    <w:p w:rsidR="003E3CFD" w:rsidRPr="007441C2" w:rsidRDefault="003E3CFD" w:rsidP="003E3CFD">
      <w:pPr>
        <w:widowControl w:val="0"/>
        <w:spacing w:after="0" w:line="240" w:lineRule="auto"/>
        <w:ind w:firstLine="709"/>
        <w:jc w:val="both"/>
        <w:rPr>
          <w:rFonts w:ascii="Times New Roman" w:hAnsi="Times New Roman"/>
          <w:sz w:val="30"/>
          <w:szCs w:val="30"/>
        </w:rPr>
      </w:pPr>
      <w:r>
        <w:rPr>
          <w:rFonts w:ascii="Times New Roman" w:hAnsi="Times New Roman"/>
          <w:sz w:val="30"/>
          <w:szCs w:val="30"/>
        </w:rPr>
        <w:t>Не прекращается</w:t>
      </w:r>
      <w:r w:rsidRPr="007441C2">
        <w:rPr>
          <w:rFonts w:ascii="Times New Roman" w:hAnsi="Times New Roman"/>
          <w:sz w:val="30"/>
          <w:szCs w:val="30"/>
        </w:rPr>
        <w:t xml:space="preserve"> </w:t>
      </w:r>
      <w:r w:rsidRPr="002D32C4">
        <w:rPr>
          <w:rFonts w:ascii="Times New Roman" w:hAnsi="Times New Roman"/>
          <w:b/>
          <w:sz w:val="30"/>
          <w:szCs w:val="30"/>
        </w:rPr>
        <w:t>работа по расширению</w:t>
      </w:r>
      <w:r w:rsidRPr="007441C2">
        <w:rPr>
          <w:rFonts w:ascii="Times New Roman" w:hAnsi="Times New Roman"/>
          <w:sz w:val="30"/>
          <w:szCs w:val="30"/>
        </w:rPr>
        <w:t xml:space="preserve"> </w:t>
      </w:r>
      <w:r w:rsidRPr="007441C2">
        <w:rPr>
          <w:rFonts w:ascii="Times New Roman" w:hAnsi="Times New Roman"/>
          <w:b/>
          <w:sz w:val="30"/>
          <w:szCs w:val="30"/>
        </w:rPr>
        <w:t>гибких (нестандартных) форм занятости:</w:t>
      </w:r>
      <w:r w:rsidRPr="007441C2">
        <w:rPr>
          <w:rFonts w:ascii="Times New Roman" w:hAnsi="Times New Roman"/>
          <w:sz w:val="30"/>
          <w:szCs w:val="30"/>
        </w:rPr>
        <w:t xml:space="preserve"> предусматривается </w:t>
      </w:r>
      <w:r w:rsidRPr="007441C2">
        <w:rPr>
          <w:rFonts w:ascii="Times New Roman" w:hAnsi="Times New Roman"/>
          <w:spacing w:val="-8"/>
          <w:sz w:val="30"/>
          <w:szCs w:val="30"/>
        </w:rPr>
        <w:t xml:space="preserve">расширение </w:t>
      </w:r>
      <w:r w:rsidRPr="003F75D5">
        <w:rPr>
          <w:rFonts w:ascii="Times New Roman" w:hAnsi="Times New Roman"/>
          <w:sz w:val="30"/>
          <w:szCs w:val="30"/>
        </w:rPr>
        <w:t>формы применения дистанционной</w:t>
      </w:r>
      <w:r w:rsidRPr="007441C2">
        <w:rPr>
          <w:rFonts w:ascii="Times New Roman" w:hAnsi="Times New Roman"/>
          <w:sz w:val="30"/>
          <w:szCs w:val="30"/>
        </w:rPr>
        <w:t xml:space="preserve"> </w:t>
      </w:r>
      <w:r w:rsidR="003F75D5" w:rsidRPr="007441C2">
        <w:rPr>
          <w:rFonts w:ascii="Times New Roman" w:hAnsi="Times New Roman"/>
          <w:sz w:val="30"/>
          <w:szCs w:val="30"/>
        </w:rPr>
        <w:t>работы,</w:t>
      </w:r>
      <w:r w:rsidRPr="007441C2">
        <w:rPr>
          <w:rFonts w:ascii="Times New Roman" w:hAnsi="Times New Roman"/>
          <w:sz w:val="30"/>
          <w:szCs w:val="30"/>
        </w:rPr>
        <w:t xml:space="preserve"> как на постоянной основе, </w:t>
      </w:r>
      <w:r w:rsidRPr="003F75D5">
        <w:rPr>
          <w:rFonts w:ascii="Times New Roman" w:hAnsi="Times New Roman"/>
          <w:sz w:val="30"/>
          <w:szCs w:val="30"/>
        </w:rPr>
        <w:t>так и временно</w:t>
      </w:r>
      <w:r w:rsidRPr="007441C2">
        <w:rPr>
          <w:rFonts w:ascii="Times New Roman" w:hAnsi="Times New Roman"/>
          <w:spacing w:val="-8"/>
          <w:sz w:val="30"/>
          <w:szCs w:val="30"/>
        </w:rPr>
        <w:t xml:space="preserve"> </w:t>
      </w:r>
      <w:r w:rsidRPr="007246A0">
        <w:rPr>
          <w:rFonts w:ascii="Times New Roman" w:hAnsi="Times New Roman"/>
          <w:i/>
          <w:spacing w:val="-8"/>
          <w:sz w:val="28"/>
          <w:szCs w:val="28"/>
        </w:rPr>
        <w:t xml:space="preserve">(не более </w:t>
      </w:r>
      <w:r w:rsidRPr="007246A0">
        <w:rPr>
          <w:rFonts w:ascii="Times New Roman" w:hAnsi="Times New Roman"/>
          <w:i/>
          <w:sz w:val="28"/>
          <w:szCs w:val="28"/>
        </w:rPr>
        <w:t>шести месяцев в течение календарного года)</w:t>
      </w:r>
      <w:r w:rsidRPr="007441C2">
        <w:rPr>
          <w:rFonts w:ascii="Times New Roman" w:hAnsi="Times New Roman"/>
          <w:sz w:val="30"/>
          <w:szCs w:val="30"/>
        </w:rPr>
        <w:t xml:space="preserve">, а также </w:t>
      </w:r>
      <w:r>
        <w:rPr>
          <w:rFonts w:ascii="Times New Roman" w:hAnsi="Times New Roman"/>
          <w:sz w:val="30"/>
          <w:szCs w:val="30"/>
        </w:rPr>
        <w:t>комбинирование занятости</w:t>
      </w:r>
      <w:r w:rsidRPr="007441C2">
        <w:rPr>
          <w:rFonts w:ascii="Times New Roman" w:hAnsi="Times New Roman"/>
          <w:spacing w:val="-6"/>
          <w:sz w:val="30"/>
          <w:szCs w:val="30"/>
        </w:rPr>
        <w:t xml:space="preserve"> </w:t>
      </w:r>
      <w:r w:rsidRPr="007246A0">
        <w:rPr>
          <w:rFonts w:ascii="Times New Roman" w:hAnsi="Times New Roman"/>
          <w:i/>
          <w:spacing w:val="-6"/>
          <w:sz w:val="28"/>
          <w:szCs w:val="28"/>
        </w:rPr>
        <w:t>(с чередованием</w:t>
      </w:r>
      <w:r w:rsidRPr="007246A0">
        <w:rPr>
          <w:rFonts w:ascii="Times New Roman" w:hAnsi="Times New Roman"/>
          <w:i/>
          <w:sz w:val="28"/>
          <w:szCs w:val="28"/>
        </w:rPr>
        <w:t xml:space="preserve"> дистанционной работы и работы по месту нахождения нанимателя)</w:t>
      </w:r>
      <w:r w:rsidRPr="007441C2">
        <w:rPr>
          <w:rFonts w:ascii="Times New Roman" w:hAnsi="Times New Roman"/>
          <w:sz w:val="30"/>
          <w:szCs w:val="30"/>
        </w:rPr>
        <w:t>.</w:t>
      </w:r>
    </w:p>
    <w:p w:rsidR="003E3CFD" w:rsidRDefault="003E3CFD" w:rsidP="003E3CFD">
      <w:pPr>
        <w:widowControl w:val="0"/>
        <w:tabs>
          <w:tab w:val="left" w:pos="3130"/>
        </w:tabs>
        <w:spacing w:after="0" w:line="240" w:lineRule="auto"/>
        <w:ind w:firstLine="709"/>
        <w:jc w:val="both"/>
        <w:rPr>
          <w:rFonts w:ascii="Times New Roman" w:hAnsi="Times New Roman"/>
          <w:sz w:val="30"/>
          <w:szCs w:val="30"/>
        </w:rPr>
      </w:pPr>
      <w:r w:rsidRPr="007441C2">
        <w:rPr>
          <w:rFonts w:ascii="Times New Roman" w:hAnsi="Times New Roman"/>
          <w:sz w:val="30"/>
          <w:szCs w:val="30"/>
        </w:rPr>
        <w:t xml:space="preserve">Разрабатываются дополнительные меры для повышения </w:t>
      </w:r>
      <w:r w:rsidRPr="007441C2">
        <w:rPr>
          <w:rFonts w:ascii="Times New Roman" w:hAnsi="Times New Roman"/>
          <w:b/>
          <w:sz w:val="30"/>
          <w:szCs w:val="30"/>
        </w:rPr>
        <w:t>занятости</w:t>
      </w:r>
      <w:r w:rsidRPr="007441C2">
        <w:rPr>
          <w:rFonts w:ascii="Times New Roman" w:hAnsi="Times New Roman"/>
          <w:sz w:val="30"/>
          <w:szCs w:val="30"/>
        </w:rPr>
        <w:t xml:space="preserve"> нуждающихся в трудоустройстве </w:t>
      </w:r>
      <w:r w:rsidRPr="007441C2">
        <w:rPr>
          <w:rFonts w:ascii="Times New Roman" w:hAnsi="Times New Roman"/>
          <w:b/>
          <w:sz w:val="30"/>
          <w:szCs w:val="30"/>
        </w:rPr>
        <w:t>инвалидов</w:t>
      </w:r>
      <w:r w:rsidRPr="007441C2">
        <w:rPr>
          <w:rFonts w:ascii="Times New Roman" w:hAnsi="Times New Roman"/>
          <w:sz w:val="30"/>
          <w:szCs w:val="30"/>
        </w:rPr>
        <w:t>.</w:t>
      </w:r>
    </w:p>
    <w:p w:rsidR="003E3CFD" w:rsidRPr="006656B8" w:rsidRDefault="003E3CFD" w:rsidP="003E3CFD">
      <w:pPr>
        <w:widowControl w:val="0"/>
        <w:spacing w:before="120" w:after="120" w:line="280" w:lineRule="exact"/>
        <w:ind w:right="142" w:firstLine="709"/>
        <w:jc w:val="both"/>
        <w:rPr>
          <w:rFonts w:ascii="Times New Roman" w:hAnsi="Times New Roman"/>
          <w:b/>
          <w:spacing w:val="-8"/>
          <w:sz w:val="30"/>
          <w:szCs w:val="30"/>
        </w:rPr>
      </w:pPr>
      <w:r w:rsidRPr="006656B8">
        <w:rPr>
          <w:rFonts w:ascii="Times New Roman" w:hAnsi="Times New Roman"/>
          <w:b/>
          <w:spacing w:val="-8"/>
          <w:sz w:val="30"/>
          <w:szCs w:val="30"/>
        </w:rPr>
        <w:t>Обеспечение высоких гарантий социальной защиты населения</w:t>
      </w:r>
    </w:p>
    <w:p w:rsidR="003E3CFD" w:rsidRDefault="003E3CFD" w:rsidP="003E3CFD">
      <w:pPr>
        <w:widowControl w:val="0"/>
        <w:tabs>
          <w:tab w:val="left" w:pos="3130"/>
        </w:tabs>
        <w:spacing w:after="0" w:line="240" w:lineRule="auto"/>
        <w:ind w:firstLine="709"/>
        <w:jc w:val="both"/>
        <w:rPr>
          <w:rFonts w:ascii="Times New Roman" w:hAnsi="Times New Roman"/>
          <w:bCs/>
          <w:sz w:val="30"/>
          <w:szCs w:val="30"/>
        </w:rPr>
      </w:pPr>
      <w:r w:rsidRPr="00822A2D">
        <w:rPr>
          <w:rFonts w:ascii="Times New Roman" w:hAnsi="Times New Roman"/>
          <w:bCs/>
          <w:sz w:val="30"/>
          <w:szCs w:val="30"/>
        </w:rPr>
        <w:t xml:space="preserve">Сегодня в </w:t>
      </w:r>
      <w:r>
        <w:rPr>
          <w:rFonts w:ascii="Times New Roman" w:hAnsi="Times New Roman"/>
          <w:bCs/>
          <w:sz w:val="30"/>
          <w:szCs w:val="30"/>
        </w:rPr>
        <w:t>Беларуси</w:t>
      </w:r>
      <w:r w:rsidRPr="00822A2D">
        <w:rPr>
          <w:rFonts w:ascii="Times New Roman" w:hAnsi="Times New Roman"/>
          <w:bCs/>
          <w:sz w:val="30"/>
          <w:szCs w:val="30"/>
        </w:rPr>
        <w:t xml:space="preserve"> каждый трудоспособный человек имеет возможность работать и укреплять свое семейное благосостояние, а для нетрудоспособных и нуждающихся граждан </w:t>
      </w:r>
      <w:r>
        <w:rPr>
          <w:rFonts w:ascii="Times New Roman" w:hAnsi="Times New Roman"/>
          <w:bCs/>
          <w:sz w:val="30"/>
          <w:szCs w:val="30"/>
        </w:rPr>
        <w:t>предусмотрена помощь со стороны государства –</w:t>
      </w:r>
      <w:r w:rsidRPr="00822A2D">
        <w:rPr>
          <w:rFonts w:ascii="Times New Roman" w:hAnsi="Times New Roman"/>
          <w:bCs/>
          <w:sz w:val="30"/>
          <w:szCs w:val="30"/>
        </w:rPr>
        <w:t xml:space="preserve"> </w:t>
      </w:r>
      <w:r w:rsidRPr="007A437E">
        <w:rPr>
          <w:rFonts w:ascii="Times New Roman" w:hAnsi="Times New Roman"/>
          <w:bCs/>
          <w:sz w:val="30"/>
          <w:szCs w:val="30"/>
        </w:rPr>
        <w:t>систем</w:t>
      </w:r>
      <w:r>
        <w:rPr>
          <w:rFonts w:ascii="Times New Roman" w:hAnsi="Times New Roman"/>
          <w:bCs/>
          <w:sz w:val="30"/>
          <w:szCs w:val="30"/>
        </w:rPr>
        <w:t>а</w:t>
      </w:r>
      <w:r w:rsidRPr="007A437E">
        <w:rPr>
          <w:rFonts w:ascii="Times New Roman" w:hAnsi="Times New Roman"/>
          <w:bCs/>
          <w:sz w:val="30"/>
          <w:szCs w:val="30"/>
        </w:rPr>
        <w:t xml:space="preserve"> государственной адресной социальной помощи (</w:t>
      </w:r>
      <w:r>
        <w:rPr>
          <w:rFonts w:ascii="Times New Roman" w:hAnsi="Times New Roman"/>
          <w:bCs/>
          <w:sz w:val="30"/>
          <w:szCs w:val="30"/>
        </w:rPr>
        <w:t xml:space="preserve">далее – </w:t>
      </w:r>
      <w:r w:rsidRPr="007A437E">
        <w:rPr>
          <w:rFonts w:ascii="Times New Roman" w:hAnsi="Times New Roman"/>
          <w:bCs/>
          <w:sz w:val="30"/>
          <w:szCs w:val="30"/>
        </w:rPr>
        <w:t>ГАСП)</w:t>
      </w:r>
      <w:r>
        <w:rPr>
          <w:rFonts w:ascii="Times New Roman" w:hAnsi="Times New Roman"/>
          <w:bCs/>
          <w:sz w:val="30"/>
          <w:szCs w:val="30"/>
        </w:rPr>
        <w:t xml:space="preserve">. </w:t>
      </w:r>
      <w:r w:rsidRPr="007A437E">
        <w:rPr>
          <w:rFonts w:ascii="Times New Roman" w:hAnsi="Times New Roman"/>
          <w:bCs/>
          <w:sz w:val="30"/>
          <w:szCs w:val="30"/>
        </w:rPr>
        <w:t xml:space="preserve">В рамках </w:t>
      </w:r>
      <w:r>
        <w:rPr>
          <w:rFonts w:ascii="Times New Roman" w:hAnsi="Times New Roman"/>
          <w:bCs/>
          <w:sz w:val="30"/>
          <w:szCs w:val="30"/>
        </w:rPr>
        <w:t xml:space="preserve">ГАСП </w:t>
      </w:r>
      <w:r w:rsidRPr="007A437E">
        <w:rPr>
          <w:rFonts w:ascii="Times New Roman" w:hAnsi="Times New Roman"/>
          <w:bCs/>
          <w:sz w:val="30"/>
          <w:szCs w:val="30"/>
        </w:rPr>
        <w:t xml:space="preserve">оказывается материальная поддержка малообеспеченным гражданам, семьям, воспитывающим малолетних детей, инвалидам. </w:t>
      </w:r>
    </w:p>
    <w:p w:rsidR="003E3CFD" w:rsidRPr="007A437E" w:rsidRDefault="003E3CFD" w:rsidP="003E3CFD">
      <w:pPr>
        <w:widowControl w:val="0"/>
        <w:tabs>
          <w:tab w:val="left" w:pos="3130"/>
        </w:tabs>
        <w:spacing w:before="120" w:after="0" w:line="280" w:lineRule="exact"/>
        <w:jc w:val="both"/>
        <w:rPr>
          <w:rFonts w:ascii="Times New Roman" w:hAnsi="Times New Roman"/>
          <w:b/>
          <w:bCs/>
          <w:i/>
          <w:sz w:val="28"/>
          <w:szCs w:val="28"/>
        </w:rPr>
      </w:pPr>
      <w:r w:rsidRPr="007A437E">
        <w:rPr>
          <w:rFonts w:ascii="Times New Roman" w:hAnsi="Times New Roman"/>
          <w:b/>
          <w:bCs/>
          <w:i/>
          <w:sz w:val="28"/>
          <w:szCs w:val="28"/>
        </w:rPr>
        <w:lastRenderedPageBreak/>
        <w:t>Справочно.</w:t>
      </w:r>
    </w:p>
    <w:p w:rsidR="003E3CFD" w:rsidRPr="007441C2" w:rsidRDefault="003E3CFD" w:rsidP="003E3CFD">
      <w:pPr>
        <w:widowControl w:val="0"/>
        <w:tabs>
          <w:tab w:val="left" w:pos="3130"/>
        </w:tabs>
        <w:spacing w:after="120" w:line="280" w:lineRule="exact"/>
        <w:ind w:left="709" w:firstLine="709"/>
        <w:jc w:val="both"/>
        <w:rPr>
          <w:rFonts w:ascii="Times New Roman" w:hAnsi="Times New Roman"/>
          <w:bCs/>
          <w:sz w:val="30"/>
          <w:szCs w:val="30"/>
        </w:rPr>
      </w:pPr>
      <w:r w:rsidRPr="007A437E">
        <w:rPr>
          <w:rFonts w:ascii="Times New Roman" w:hAnsi="Times New Roman"/>
          <w:bCs/>
          <w:i/>
          <w:sz w:val="28"/>
          <w:szCs w:val="28"/>
        </w:rPr>
        <w:t>За 2021 г. получателями ГАСП стали 282,4 тыс. человек на сумму порядка 123 млн. рублей. Основными получателями традиционно являются многодетные семьи, воспитывающие несовершеннолетних детей</w:t>
      </w:r>
      <w:r w:rsidRPr="0063625F">
        <w:rPr>
          <w:rFonts w:ascii="Times New Roman" w:hAnsi="Times New Roman"/>
          <w:bCs/>
          <w:i/>
          <w:sz w:val="28"/>
          <w:szCs w:val="28"/>
        </w:rPr>
        <w:t xml:space="preserve"> </w:t>
      </w:r>
      <w:r w:rsidRPr="007A437E">
        <w:rPr>
          <w:rFonts w:ascii="Times New Roman" w:hAnsi="Times New Roman"/>
          <w:bCs/>
          <w:i/>
          <w:sz w:val="28"/>
          <w:szCs w:val="28"/>
        </w:rPr>
        <w:t>(72,5% от общей численности получателей этих пособий).</w:t>
      </w:r>
    </w:p>
    <w:p w:rsidR="003E3CFD" w:rsidRDefault="003E3CFD" w:rsidP="003E3CFD">
      <w:pPr>
        <w:widowControl w:val="0"/>
        <w:tabs>
          <w:tab w:val="left" w:pos="3130"/>
        </w:tabs>
        <w:spacing w:after="0" w:line="240" w:lineRule="auto"/>
        <w:ind w:firstLine="709"/>
        <w:jc w:val="both"/>
        <w:rPr>
          <w:rFonts w:ascii="Times New Roman" w:hAnsi="Times New Roman"/>
          <w:bCs/>
          <w:sz w:val="30"/>
          <w:szCs w:val="30"/>
        </w:rPr>
      </w:pPr>
      <w:r w:rsidRPr="007A437E">
        <w:rPr>
          <w:rFonts w:ascii="Times New Roman" w:hAnsi="Times New Roman"/>
          <w:b/>
          <w:bCs/>
          <w:sz w:val="30"/>
          <w:szCs w:val="30"/>
        </w:rPr>
        <w:t>Обеспечен 100% охват обратившихся</w:t>
      </w:r>
      <w:r w:rsidRPr="007A437E">
        <w:rPr>
          <w:rFonts w:ascii="Times New Roman" w:hAnsi="Times New Roman"/>
          <w:bCs/>
          <w:sz w:val="30"/>
          <w:szCs w:val="30"/>
        </w:rPr>
        <w:t xml:space="preserve"> и имеющих право на получение государственной социальной помощи граждан.</w:t>
      </w:r>
    </w:p>
    <w:p w:rsidR="003E3CFD" w:rsidRDefault="003E3CFD" w:rsidP="003E3CFD">
      <w:pPr>
        <w:widowControl w:val="0"/>
        <w:tabs>
          <w:tab w:val="left" w:pos="3130"/>
        </w:tabs>
        <w:spacing w:after="0" w:line="240" w:lineRule="auto"/>
        <w:ind w:firstLine="709"/>
        <w:jc w:val="both"/>
        <w:rPr>
          <w:rFonts w:ascii="Times New Roman" w:hAnsi="Times New Roman"/>
          <w:bCs/>
          <w:sz w:val="30"/>
          <w:szCs w:val="30"/>
        </w:rPr>
      </w:pPr>
      <w:r w:rsidRPr="007A437E">
        <w:rPr>
          <w:rFonts w:ascii="Times New Roman" w:hAnsi="Times New Roman"/>
          <w:bCs/>
          <w:sz w:val="30"/>
          <w:szCs w:val="30"/>
        </w:rPr>
        <w:t>Большое внимание уд</w:t>
      </w:r>
      <w:r>
        <w:rPr>
          <w:rFonts w:ascii="Times New Roman" w:hAnsi="Times New Roman"/>
          <w:bCs/>
          <w:sz w:val="30"/>
          <w:szCs w:val="30"/>
        </w:rPr>
        <w:t>еляется людям старшего возраста.</w:t>
      </w:r>
      <w:r w:rsidRPr="00211258">
        <w:t xml:space="preserve"> </w:t>
      </w:r>
      <w:r w:rsidRPr="00211258">
        <w:rPr>
          <w:rFonts w:ascii="Times New Roman" w:hAnsi="Times New Roman"/>
          <w:bCs/>
          <w:sz w:val="30"/>
          <w:szCs w:val="30"/>
        </w:rPr>
        <w:t>Поддержка ветеранов войны</w:t>
      </w:r>
      <w:r>
        <w:rPr>
          <w:rFonts w:ascii="Times New Roman" w:hAnsi="Times New Roman"/>
          <w:bCs/>
          <w:sz w:val="30"/>
          <w:szCs w:val="30"/>
        </w:rPr>
        <w:t xml:space="preserve"> и </w:t>
      </w:r>
      <w:r w:rsidRPr="00211258">
        <w:rPr>
          <w:rFonts w:ascii="Times New Roman" w:hAnsi="Times New Roman"/>
          <w:bCs/>
          <w:sz w:val="30"/>
          <w:szCs w:val="30"/>
        </w:rPr>
        <w:t>пострадавших от последствий войны граждан всегда была и остается одним из приоритетов государственной социальной политики. При этом она яв</w:t>
      </w:r>
      <w:r>
        <w:rPr>
          <w:rFonts w:ascii="Times New Roman" w:hAnsi="Times New Roman"/>
          <w:bCs/>
          <w:sz w:val="30"/>
          <w:szCs w:val="30"/>
        </w:rPr>
        <w:t>ляется системной и комплексной.</w:t>
      </w:r>
    </w:p>
    <w:p w:rsidR="003E3CFD" w:rsidRPr="004248B7" w:rsidRDefault="003E3CFD" w:rsidP="003E3CFD">
      <w:pPr>
        <w:widowControl w:val="0"/>
        <w:tabs>
          <w:tab w:val="left" w:pos="3130"/>
        </w:tabs>
        <w:spacing w:before="120" w:after="0" w:line="280" w:lineRule="exact"/>
        <w:jc w:val="both"/>
        <w:rPr>
          <w:rFonts w:ascii="Times New Roman" w:hAnsi="Times New Roman"/>
          <w:b/>
          <w:bCs/>
          <w:i/>
          <w:sz w:val="28"/>
          <w:szCs w:val="28"/>
        </w:rPr>
      </w:pPr>
      <w:r w:rsidRPr="004248B7">
        <w:rPr>
          <w:rFonts w:ascii="Times New Roman" w:hAnsi="Times New Roman"/>
          <w:b/>
          <w:bCs/>
          <w:i/>
          <w:sz w:val="28"/>
          <w:szCs w:val="28"/>
        </w:rPr>
        <w:t>Справочно.</w:t>
      </w:r>
    </w:p>
    <w:p w:rsidR="003E3CFD" w:rsidRDefault="003E3CFD" w:rsidP="003E3CFD">
      <w:pPr>
        <w:widowControl w:val="0"/>
        <w:tabs>
          <w:tab w:val="left" w:pos="3130"/>
        </w:tabs>
        <w:spacing w:after="0" w:line="280" w:lineRule="exact"/>
        <w:ind w:left="709" w:firstLine="709"/>
        <w:jc w:val="both"/>
        <w:rPr>
          <w:rFonts w:ascii="Times New Roman" w:hAnsi="Times New Roman"/>
          <w:i/>
          <w:sz w:val="28"/>
          <w:szCs w:val="28"/>
        </w:rPr>
      </w:pPr>
      <w:proofErr w:type="gramStart"/>
      <w:r w:rsidRPr="004248B7">
        <w:rPr>
          <w:rFonts w:ascii="Times New Roman" w:hAnsi="Times New Roman"/>
          <w:i/>
          <w:sz w:val="28"/>
          <w:szCs w:val="28"/>
        </w:rPr>
        <w:t>В соответствии с Указом Президента Республики Беларусь от</w:t>
      </w:r>
      <w:r w:rsidRPr="004248B7">
        <w:rPr>
          <w:rFonts w:ascii="Times New Roman" w:hAnsi="Times New Roman"/>
          <w:i/>
          <w:sz w:val="28"/>
          <w:szCs w:val="28"/>
        </w:rPr>
        <w:br/>
        <w:t xml:space="preserve">21 июля 2021 г. № 281 «О выплате ежегодной материальной помощи отдельным категориям граждан ко Дню Победы» </w:t>
      </w:r>
      <w:r w:rsidRPr="004248B7">
        <w:rPr>
          <w:rFonts w:ascii="Times New Roman" w:hAnsi="Times New Roman"/>
          <w:b/>
          <w:i/>
          <w:sz w:val="28"/>
          <w:szCs w:val="28"/>
        </w:rPr>
        <w:t>устанавливается дополнительная социальная поддержка в виде выплаты ежегодной материальной помощи</w:t>
      </w:r>
      <w:r w:rsidRPr="004248B7">
        <w:rPr>
          <w:rFonts w:ascii="Times New Roman" w:hAnsi="Times New Roman"/>
          <w:i/>
          <w:sz w:val="28"/>
          <w:szCs w:val="28"/>
        </w:rPr>
        <w:t xml:space="preserve"> ветеранам ВОВ и некоторым категориям граждан, пострадавшим от последствий войны, в связи с празднованием Дня Победы советского народа в Великой Отечественной войне.</w:t>
      </w:r>
      <w:proofErr w:type="gramEnd"/>
    </w:p>
    <w:p w:rsidR="003E3CFD" w:rsidRPr="004248B7" w:rsidRDefault="003E3CFD" w:rsidP="003E3CFD">
      <w:pPr>
        <w:widowControl w:val="0"/>
        <w:tabs>
          <w:tab w:val="left" w:pos="3130"/>
        </w:tabs>
        <w:spacing w:after="0" w:line="280" w:lineRule="exact"/>
        <w:ind w:left="709" w:firstLine="709"/>
        <w:jc w:val="both"/>
        <w:rPr>
          <w:rFonts w:ascii="Times New Roman" w:hAnsi="Times New Roman"/>
          <w:i/>
          <w:sz w:val="28"/>
          <w:szCs w:val="28"/>
        </w:rPr>
      </w:pPr>
      <w:r w:rsidRPr="00AC4392">
        <w:rPr>
          <w:rFonts w:ascii="Times New Roman" w:hAnsi="Times New Roman"/>
          <w:i/>
          <w:sz w:val="28"/>
          <w:szCs w:val="28"/>
        </w:rPr>
        <w:t>Размер материальной помощи, а также период е</w:t>
      </w:r>
      <w:r>
        <w:rPr>
          <w:rFonts w:ascii="Times New Roman" w:hAnsi="Times New Roman"/>
          <w:i/>
          <w:sz w:val="28"/>
          <w:szCs w:val="28"/>
        </w:rPr>
        <w:t>е</w:t>
      </w:r>
      <w:r w:rsidRPr="00AC4392">
        <w:rPr>
          <w:rFonts w:ascii="Times New Roman" w:hAnsi="Times New Roman"/>
          <w:i/>
          <w:sz w:val="28"/>
          <w:szCs w:val="28"/>
        </w:rPr>
        <w:t xml:space="preserve"> выплаты ежегодно будут устанавливаться Правительством.</w:t>
      </w:r>
    </w:p>
    <w:p w:rsidR="003E3CFD" w:rsidRPr="00125278" w:rsidRDefault="003E3CFD" w:rsidP="003E3CFD">
      <w:pPr>
        <w:widowControl w:val="0"/>
        <w:tabs>
          <w:tab w:val="left" w:pos="3130"/>
        </w:tabs>
        <w:spacing w:after="0" w:line="240" w:lineRule="auto"/>
        <w:ind w:left="709" w:firstLine="709"/>
        <w:jc w:val="both"/>
        <w:rPr>
          <w:rFonts w:ascii="Times New Roman" w:hAnsi="Times New Roman"/>
          <w:i/>
          <w:spacing w:val="-6"/>
          <w:sz w:val="28"/>
          <w:szCs w:val="28"/>
        </w:rPr>
      </w:pPr>
      <w:r w:rsidRPr="00125278">
        <w:rPr>
          <w:rFonts w:ascii="Times New Roman" w:hAnsi="Times New Roman"/>
          <w:i/>
          <w:spacing w:val="-6"/>
          <w:sz w:val="28"/>
          <w:szCs w:val="28"/>
        </w:rPr>
        <w:t>Сегодня в республике проживает около 14 тыс. человек, которым согласно Указу предусмотрена выплата материальной помощи, начиная с 2022 г. На эти цели запланировано порядка 11 млн</w:t>
      </w:r>
      <w:r w:rsidR="003F75D5">
        <w:rPr>
          <w:rFonts w:ascii="Times New Roman" w:hAnsi="Times New Roman"/>
          <w:i/>
          <w:spacing w:val="-6"/>
          <w:sz w:val="28"/>
          <w:szCs w:val="28"/>
        </w:rPr>
        <w:t>.</w:t>
      </w:r>
      <w:r w:rsidRPr="00125278">
        <w:rPr>
          <w:rFonts w:ascii="Times New Roman" w:hAnsi="Times New Roman"/>
          <w:i/>
          <w:spacing w:val="-6"/>
          <w:sz w:val="28"/>
          <w:szCs w:val="28"/>
        </w:rPr>
        <w:t xml:space="preserve"> рублей.</w:t>
      </w:r>
    </w:p>
    <w:p w:rsidR="003E3CFD" w:rsidRPr="007441C2" w:rsidRDefault="003E3CFD" w:rsidP="003E3CFD">
      <w:pPr>
        <w:widowControl w:val="0"/>
        <w:spacing w:before="120" w:after="120" w:line="240" w:lineRule="auto"/>
        <w:ind w:left="709" w:right="142"/>
        <w:jc w:val="both"/>
        <w:rPr>
          <w:rFonts w:ascii="Times New Roman" w:hAnsi="Times New Roman"/>
          <w:b/>
          <w:sz w:val="30"/>
          <w:szCs w:val="30"/>
        </w:rPr>
      </w:pPr>
      <w:r w:rsidRPr="007441C2">
        <w:rPr>
          <w:rFonts w:ascii="Times New Roman" w:hAnsi="Times New Roman"/>
          <w:b/>
          <w:sz w:val="30"/>
          <w:szCs w:val="30"/>
        </w:rPr>
        <w:t>Сельское хозяйство</w:t>
      </w:r>
    </w:p>
    <w:p w:rsidR="003E3CFD" w:rsidRDefault="003E3CFD" w:rsidP="003E3CFD">
      <w:pPr>
        <w:widowControl w:val="0"/>
        <w:spacing w:after="0" w:line="240" w:lineRule="auto"/>
        <w:ind w:firstLine="708"/>
        <w:jc w:val="both"/>
        <w:rPr>
          <w:rFonts w:ascii="Times New Roman" w:hAnsi="Times New Roman"/>
          <w:sz w:val="30"/>
          <w:szCs w:val="30"/>
        </w:rPr>
      </w:pPr>
      <w:r>
        <w:rPr>
          <w:rFonts w:ascii="Times New Roman" w:hAnsi="Times New Roman"/>
          <w:sz w:val="30"/>
          <w:szCs w:val="30"/>
        </w:rPr>
        <w:t xml:space="preserve">В условиях </w:t>
      </w:r>
      <w:proofErr w:type="spellStart"/>
      <w:r>
        <w:rPr>
          <w:rFonts w:ascii="Times New Roman" w:hAnsi="Times New Roman"/>
          <w:sz w:val="30"/>
          <w:szCs w:val="30"/>
        </w:rPr>
        <w:t>санкционного</w:t>
      </w:r>
      <w:proofErr w:type="spellEnd"/>
      <w:r>
        <w:rPr>
          <w:rFonts w:ascii="Times New Roman" w:hAnsi="Times New Roman"/>
          <w:sz w:val="30"/>
          <w:szCs w:val="30"/>
        </w:rPr>
        <w:t xml:space="preserve"> давления пристальное внимание </w:t>
      </w:r>
      <w:r w:rsidRPr="00906AE9">
        <w:rPr>
          <w:rFonts w:ascii="Times New Roman" w:hAnsi="Times New Roman"/>
          <w:sz w:val="30"/>
          <w:szCs w:val="30"/>
        </w:rPr>
        <w:t xml:space="preserve">Президента </w:t>
      </w:r>
      <w:r>
        <w:rPr>
          <w:rFonts w:ascii="Times New Roman" w:hAnsi="Times New Roman"/>
          <w:sz w:val="30"/>
          <w:szCs w:val="30"/>
        </w:rPr>
        <w:t xml:space="preserve">Республики Беларусь А.Г.Лукашенко </w:t>
      </w:r>
      <w:r w:rsidRPr="00906AE9">
        <w:rPr>
          <w:rFonts w:ascii="Times New Roman" w:hAnsi="Times New Roman"/>
          <w:sz w:val="30"/>
          <w:szCs w:val="30"/>
        </w:rPr>
        <w:t>к сельскому хозяйству</w:t>
      </w:r>
      <w:r>
        <w:rPr>
          <w:rFonts w:ascii="Times New Roman" w:hAnsi="Times New Roman"/>
          <w:sz w:val="30"/>
          <w:szCs w:val="30"/>
        </w:rPr>
        <w:t xml:space="preserve"> как никогда оправдано.</w:t>
      </w:r>
      <w:r w:rsidRPr="00906AE9">
        <w:rPr>
          <w:rFonts w:ascii="Times New Roman" w:hAnsi="Times New Roman"/>
          <w:sz w:val="30"/>
          <w:szCs w:val="30"/>
        </w:rPr>
        <w:t xml:space="preserve"> На кону собственная продовольственная безопасность Беларуси</w:t>
      </w:r>
      <w:r>
        <w:rPr>
          <w:rFonts w:ascii="Times New Roman" w:hAnsi="Times New Roman"/>
          <w:sz w:val="30"/>
          <w:szCs w:val="30"/>
        </w:rPr>
        <w:t xml:space="preserve">. Об этом </w:t>
      </w:r>
      <w:r w:rsidRPr="00906AE9">
        <w:rPr>
          <w:rFonts w:ascii="Times New Roman" w:hAnsi="Times New Roman"/>
          <w:sz w:val="30"/>
          <w:szCs w:val="30"/>
        </w:rPr>
        <w:t>Президент</w:t>
      </w:r>
      <w:r>
        <w:rPr>
          <w:rFonts w:ascii="Times New Roman" w:hAnsi="Times New Roman"/>
          <w:sz w:val="30"/>
          <w:szCs w:val="30"/>
        </w:rPr>
        <w:t xml:space="preserve"> Республики </w:t>
      </w:r>
      <w:r w:rsidRPr="000F23E7">
        <w:rPr>
          <w:rFonts w:ascii="Times New Roman" w:hAnsi="Times New Roman"/>
          <w:sz w:val="30"/>
          <w:szCs w:val="30"/>
        </w:rPr>
        <w:t>Беларусь заявил 22 марта на совещании по вопросам готовности к проведению весенних</w:t>
      </w:r>
      <w:r w:rsidRPr="00906AE9">
        <w:rPr>
          <w:rFonts w:ascii="Times New Roman" w:hAnsi="Times New Roman"/>
          <w:sz w:val="30"/>
          <w:szCs w:val="30"/>
        </w:rPr>
        <w:t xml:space="preserve"> полевых работ</w:t>
      </w:r>
      <w:r>
        <w:rPr>
          <w:rFonts w:ascii="Times New Roman" w:hAnsi="Times New Roman"/>
          <w:sz w:val="30"/>
          <w:szCs w:val="30"/>
        </w:rPr>
        <w:t>.</w:t>
      </w:r>
      <w:r w:rsidRPr="00906AE9">
        <w:rPr>
          <w:rFonts w:ascii="Times New Roman" w:hAnsi="Times New Roman"/>
          <w:sz w:val="30"/>
          <w:szCs w:val="30"/>
        </w:rPr>
        <w:t xml:space="preserve"> </w:t>
      </w:r>
      <w:r w:rsidRPr="00B42826">
        <w:rPr>
          <w:rFonts w:ascii="Times New Roman" w:hAnsi="Times New Roman"/>
          <w:i/>
          <w:sz w:val="30"/>
          <w:szCs w:val="30"/>
        </w:rPr>
        <w:t>«</w:t>
      </w:r>
      <w:r w:rsidRPr="00B42826">
        <w:rPr>
          <w:rFonts w:ascii="Times New Roman" w:hAnsi="Times New Roman"/>
          <w:b/>
          <w:i/>
          <w:sz w:val="30"/>
          <w:szCs w:val="30"/>
        </w:rPr>
        <w:t xml:space="preserve">Мы должны обеспечить всем необходимым белорусский народ. Свой </w:t>
      </w:r>
      <w:r w:rsidR="003F75D5">
        <w:rPr>
          <w:rFonts w:ascii="Times New Roman" w:hAnsi="Times New Roman"/>
          <w:b/>
          <w:i/>
          <w:sz w:val="30"/>
          <w:szCs w:val="30"/>
        </w:rPr>
        <w:t xml:space="preserve">народ </w:t>
      </w:r>
      <w:r w:rsidRPr="00B42826">
        <w:rPr>
          <w:rFonts w:ascii="Times New Roman" w:hAnsi="Times New Roman"/>
          <w:b/>
          <w:i/>
          <w:sz w:val="30"/>
          <w:szCs w:val="30"/>
        </w:rPr>
        <w:t>мы, как и всегда, обеспечим отечественными продуктами. Ну и главное – создать стабилизационные фонды</w:t>
      </w:r>
      <w:r w:rsidRPr="00B42826">
        <w:rPr>
          <w:rFonts w:ascii="Times New Roman" w:hAnsi="Times New Roman"/>
          <w:i/>
          <w:sz w:val="30"/>
          <w:szCs w:val="30"/>
        </w:rPr>
        <w:t>. У Беларуси есть для этого абсолютно все: пахотные земли, отечественные удобрения, селекционные семена, сельскохозяйственная техника (не просто в наличии, мы ее производим, весь шлейф), современные перерабатывающие заводы – самые лучшие, люди умеют работать»</w:t>
      </w:r>
      <w:r w:rsidRPr="00906AE9">
        <w:rPr>
          <w:rFonts w:ascii="Times New Roman" w:hAnsi="Times New Roman"/>
          <w:sz w:val="30"/>
          <w:szCs w:val="30"/>
        </w:rPr>
        <w:t xml:space="preserve">, </w:t>
      </w:r>
      <w:r>
        <w:rPr>
          <w:rFonts w:ascii="Times New Roman" w:hAnsi="Times New Roman"/>
          <w:sz w:val="30"/>
          <w:szCs w:val="30"/>
        </w:rPr>
        <w:t>–</w:t>
      </w:r>
      <w:r w:rsidRPr="00906AE9">
        <w:rPr>
          <w:rFonts w:ascii="Times New Roman" w:hAnsi="Times New Roman"/>
          <w:sz w:val="30"/>
          <w:szCs w:val="30"/>
        </w:rPr>
        <w:t xml:space="preserve"> </w:t>
      </w:r>
      <w:r>
        <w:rPr>
          <w:rFonts w:ascii="Times New Roman" w:hAnsi="Times New Roman"/>
          <w:sz w:val="30"/>
          <w:szCs w:val="30"/>
        </w:rPr>
        <w:t>подчеркнул</w:t>
      </w:r>
      <w:r w:rsidRPr="00906AE9">
        <w:rPr>
          <w:rFonts w:ascii="Times New Roman" w:hAnsi="Times New Roman"/>
          <w:sz w:val="30"/>
          <w:szCs w:val="30"/>
        </w:rPr>
        <w:t xml:space="preserve"> белорусский лидер. </w:t>
      </w:r>
    </w:p>
    <w:p w:rsidR="003E3CFD" w:rsidRPr="007441C2" w:rsidRDefault="003E3CFD" w:rsidP="003E3CFD">
      <w:pPr>
        <w:widowControl w:val="0"/>
        <w:spacing w:after="0" w:line="240" w:lineRule="auto"/>
        <w:ind w:firstLine="708"/>
        <w:jc w:val="both"/>
        <w:rPr>
          <w:rFonts w:ascii="Times New Roman" w:hAnsi="Times New Roman"/>
          <w:sz w:val="30"/>
          <w:szCs w:val="30"/>
        </w:rPr>
      </w:pPr>
      <w:r>
        <w:rPr>
          <w:rFonts w:ascii="Times New Roman" w:hAnsi="Times New Roman"/>
          <w:sz w:val="30"/>
          <w:szCs w:val="30"/>
        </w:rPr>
        <w:t xml:space="preserve">Как показывает статистика, </w:t>
      </w:r>
      <w:r w:rsidRPr="00171EDE">
        <w:rPr>
          <w:rFonts w:ascii="Times New Roman" w:hAnsi="Times New Roman"/>
          <w:b/>
          <w:sz w:val="30"/>
          <w:szCs w:val="30"/>
        </w:rPr>
        <w:t xml:space="preserve">уровень собственного сельскохозяйственного </w:t>
      </w:r>
      <w:r w:rsidRPr="000F23E7">
        <w:rPr>
          <w:rFonts w:ascii="Times New Roman" w:hAnsi="Times New Roman"/>
          <w:b/>
          <w:sz w:val="30"/>
          <w:szCs w:val="30"/>
        </w:rPr>
        <w:t>производства</w:t>
      </w:r>
      <w:r w:rsidRPr="000F23E7">
        <w:rPr>
          <w:rFonts w:ascii="Times New Roman" w:hAnsi="Times New Roman"/>
          <w:sz w:val="30"/>
          <w:szCs w:val="30"/>
        </w:rPr>
        <w:t xml:space="preserve"> по основным видам продукции </w:t>
      </w:r>
      <w:r w:rsidRPr="000F23E7">
        <w:rPr>
          <w:rFonts w:ascii="Times New Roman" w:hAnsi="Times New Roman"/>
          <w:b/>
          <w:sz w:val="30"/>
          <w:szCs w:val="30"/>
        </w:rPr>
        <w:t>превышает потребности внутреннего рынка</w:t>
      </w:r>
      <w:r w:rsidRPr="000F23E7">
        <w:rPr>
          <w:rFonts w:ascii="Times New Roman" w:hAnsi="Times New Roman"/>
          <w:sz w:val="30"/>
          <w:szCs w:val="30"/>
        </w:rPr>
        <w:t xml:space="preserve">: по молоку – в 2,6 раза, мясу – в 1,4 раза, яйцу – в 1,3 раза, – что позволило обеспечить экспорт </w:t>
      </w:r>
      <w:r w:rsidRPr="000F23E7">
        <w:rPr>
          <w:rFonts w:ascii="Times New Roman" w:hAnsi="Times New Roman"/>
          <w:sz w:val="30"/>
          <w:szCs w:val="30"/>
        </w:rPr>
        <w:lastRenderedPageBreak/>
        <w:t>данной продукции в размере 16,7% от общего</w:t>
      </w:r>
      <w:r w:rsidRPr="007441C2">
        <w:rPr>
          <w:rFonts w:ascii="Times New Roman" w:hAnsi="Times New Roman"/>
          <w:sz w:val="30"/>
          <w:szCs w:val="30"/>
        </w:rPr>
        <w:t xml:space="preserve"> экспорта страны.</w:t>
      </w:r>
    </w:p>
    <w:p w:rsidR="003E3CFD" w:rsidRPr="007441C2" w:rsidRDefault="003E3CFD" w:rsidP="003E3CFD">
      <w:pPr>
        <w:widowControl w:val="0"/>
        <w:spacing w:after="0" w:line="240" w:lineRule="auto"/>
        <w:ind w:firstLine="708"/>
        <w:jc w:val="both"/>
        <w:rPr>
          <w:rFonts w:ascii="Times New Roman" w:hAnsi="Times New Roman"/>
          <w:sz w:val="30"/>
          <w:szCs w:val="30"/>
        </w:rPr>
      </w:pPr>
      <w:r w:rsidRPr="007441C2">
        <w:rPr>
          <w:rFonts w:ascii="Times New Roman" w:hAnsi="Times New Roman"/>
          <w:sz w:val="30"/>
          <w:szCs w:val="30"/>
        </w:rPr>
        <w:t xml:space="preserve">В сельскохозяйственных организациях </w:t>
      </w:r>
      <w:r w:rsidRPr="007441C2">
        <w:rPr>
          <w:rFonts w:ascii="Times New Roman" w:hAnsi="Times New Roman"/>
          <w:iCs/>
          <w:sz w:val="30"/>
          <w:szCs w:val="30"/>
        </w:rPr>
        <w:t xml:space="preserve">обеспечена </w:t>
      </w:r>
      <w:r w:rsidRPr="007441C2">
        <w:rPr>
          <w:rFonts w:ascii="Times New Roman" w:hAnsi="Times New Roman"/>
          <w:b/>
          <w:iCs/>
          <w:sz w:val="30"/>
          <w:szCs w:val="30"/>
        </w:rPr>
        <w:t>положительная динамика</w:t>
      </w:r>
      <w:r w:rsidRPr="007441C2">
        <w:rPr>
          <w:rFonts w:ascii="Times New Roman" w:hAnsi="Times New Roman"/>
          <w:iCs/>
          <w:sz w:val="30"/>
          <w:szCs w:val="30"/>
        </w:rPr>
        <w:t xml:space="preserve"> производства молока (101,1%), яиц (103,6%), </w:t>
      </w:r>
      <w:r w:rsidRPr="007441C2">
        <w:rPr>
          <w:rFonts w:ascii="Times New Roman" w:hAnsi="Times New Roman"/>
          <w:bCs/>
          <w:iCs/>
          <w:sz w:val="30"/>
          <w:szCs w:val="30"/>
        </w:rPr>
        <w:t>крупного рогатого скота</w:t>
      </w:r>
      <w:r w:rsidRPr="007441C2">
        <w:rPr>
          <w:rFonts w:ascii="Times New Roman" w:hAnsi="Times New Roman"/>
          <w:iCs/>
          <w:sz w:val="30"/>
          <w:szCs w:val="30"/>
        </w:rPr>
        <w:t xml:space="preserve"> (100,7%).</w:t>
      </w:r>
    </w:p>
    <w:p w:rsidR="003E3CFD" w:rsidRDefault="003E3CFD" w:rsidP="003E3CFD">
      <w:pPr>
        <w:widowControl w:val="0"/>
        <w:spacing w:after="0" w:line="240" w:lineRule="auto"/>
        <w:ind w:firstLine="709"/>
        <w:jc w:val="both"/>
        <w:rPr>
          <w:rFonts w:ascii="Times New Roman" w:hAnsi="Times New Roman"/>
          <w:sz w:val="30"/>
          <w:szCs w:val="30"/>
        </w:rPr>
      </w:pPr>
      <w:r w:rsidRPr="00731559">
        <w:rPr>
          <w:rFonts w:ascii="Times New Roman" w:hAnsi="Times New Roman"/>
          <w:sz w:val="30"/>
          <w:szCs w:val="30"/>
        </w:rPr>
        <w:t xml:space="preserve">В </w:t>
      </w:r>
      <w:r>
        <w:rPr>
          <w:rFonts w:ascii="Times New Roman" w:hAnsi="Times New Roman"/>
          <w:sz w:val="30"/>
          <w:szCs w:val="30"/>
        </w:rPr>
        <w:t>2022</w:t>
      </w:r>
      <w:r w:rsidRPr="00731559">
        <w:rPr>
          <w:rFonts w:ascii="Times New Roman" w:hAnsi="Times New Roman"/>
          <w:sz w:val="30"/>
          <w:szCs w:val="30"/>
        </w:rPr>
        <w:t xml:space="preserve"> г</w:t>
      </w:r>
      <w:r>
        <w:rPr>
          <w:rFonts w:ascii="Times New Roman" w:hAnsi="Times New Roman"/>
          <w:sz w:val="30"/>
          <w:szCs w:val="30"/>
        </w:rPr>
        <w:t>., с учетом существующих вызовов,</w:t>
      </w:r>
      <w:r w:rsidRPr="00731559">
        <w:rPr>
          <w:rFonts w:ascii="Times New Roman" w:hAnsi="Times New Roman"/>
          <w:sz w:val="30"/>
          <w:szCs w:val="30"/>
        </w:rPr>
        <w:t xml:space="preserve"> финансовая поддержка АПК как никогда обесп</w:t>
      </w:r>
      <w:r>
        <w:rPr>
          <w:rFonts w:ascii="Times New Roman" w:hAnsi="Times New Roman"/>
          <w:sz w:val="30"/>
          <w:szCs w:val="30"/>
        </w:rPr>
        <w:t>ечена на высоком уровне. В 2021 г.</w:t>
      </w:r>
      <w:r w:rsidRPr="00731559">
        <w:rPr>
          <w:rFonts w:ascii="Times New Roman" w:hAnsi="Times New Roman"/>
          <w:sz w:val="30"/>
          <w:szCs w:val="30"/>
        </w:rPr>
        <w:t xml:space="preserve"> практически в 1,5 раза к 2020 </w:t>
      </w:r>
      <w:r>
        <w:rPr>
          <w:rFonts w:ascii="Times New Roman" w:hAnsi="Times New Roman"/>
          <w:sz w:val="30"/>
          <w:szCs w:val="30"/>
        </w:rPr>
        <w:t>г.</w:t>
      </w:r>
      <w:r w:rsidRPr="00731559">
        <w:rPr>
          <w:rFonts w:ascii="Times New Roman" w:hAnsi="Times New Roman"/>
          <w:sz w:val="30"/>
          <w:szCs w:val="30"/>
        </w:rPr>
        <w:t xml:space="preserve"> </w:t>
      </w:r>
      <w:r>
        <w:rPr>
          <w:rFonts w:ascii="Times New Roman" w:hAnsi="Times New Roman"/>
          <w:sz w:val="30"/>
          <w:szCs w:val="30"/>
        </w:rPr>
        <w:t>были увеличены</w:t>
      </w:r>
      <w:r w:rsidRPr="00731559">
        <w:rPr>
          <w:rFonts w:ascii="Times New Roman" w:hAnsi="Times New Roman"/>
          <w:sz w:val="30"/>
          <w:szCs w:val="30"/>
        </w:rPr>
        <w:t xml:space="preserve"> расходы бюджетов всех уровней на сельское хозяйство. В </w:t>
      </w:r>
      <w:r>
        <w:rPr>
          <w:rFonts w:ascii="Times New Roman" w:hAnsi="Times New Roman"/>
          <w:sz w:val="30"/>
          <w:szCs w:val="30"/>
        </w:rPr>
        <w:t>2022</w:t>
      </w:r>
      <w:r w:rsidRPr="00731559">
        <w:rPr>
          <w:rFonts w:ascii="Times New Roman" w:hAnsi="Times New Roman"/>
          <w:sz w:val="30"/>
          <w:szCs w:val="30"/>
        </w:rPr>
        <w:t xml:space="preserve"> г</w:t>
      </w:r>
      <w:r>
        <w:rPr>
          <w:rFonts w:ascii="Times New Roman" w:hAnsi="Times New Roman"/>
          <w:sz w:val="30"/>
          <w:szCs w:val="30"/>
        </w:rPr>
        <w:t>. они выросли</w:t>
      </w:r>
      <w:r w:rsidRPr="00731559">
        <w:rPr>
          <w:rFonts w:ascii="Times New Roman" w:hAnsi="Times New Roman"/>
          <w:sz w:val="30"/>
          <w:szCs w:val="30"/>
        </w:rPr>
        <w:t xml:space="preserve"> еще на 10%.</w:t>
      </w:r>
    </w:p>
    <w:p w:rsidR="003E3CFD" w:rsidRPr="00A205DD" w:rsidRDefault="003E3CFD" w:rsidP="003E3CFD">
      <w:pPr>
        <w:widowControl w:val="0"/>
        <w:spacing w:before="120" w:after="0" w:line="280" w:lineRule="exact"/>
        <w:jc w:val="both"/>
        <w:rPr>
          <w:rFonts w:ascii="Times New Roman" w:hAnsi="Times New Roman"/>
          <w:b/>
          <w:i/>
          <w:sz w:val="28"/>
          <w:szCs w:val="28"/>
        </w:rPr>
      </w:pPr>
      <w:r w:rsidRPr="00A205DD">
        <w:rPr>
          <w:rFonts w:ascii="Times New Roman" w:hAnsi="Times New Roman"/>
          <w:b/>
          <w:i/>
          <w:sz w:val="28"/>
          <w:szCs w:val="28"/>
        </w:rPr>
        <w:t>Справочно.</w:t>
      </w:r>
    </w:p>
    <w:p w:rsidR="003E3CFD" w:rsidRPr="00A205DD" w:rsidRDefault="003E3CFD" w:rsidP="003E3CFD">
      <w:pPr>
        <w:widowControl w:val="0"/>
        <w:spacing w:after="120" w:line="280" w:lineRule="exact"/>
        <w:ind w:left="709" w:firstLine="709"/>
        <w:jc w:val="both"/>
        <w:rPr>
          <w:rFonts w:ascii="Times New Roman" w:hAnsi="Times New Roman"/>
          <w:i/>
          <w:sz w:val="28"/>
          <w:szCs w:val="28"/>
        </w:rPr>
      </w:pPr>
      <w:r w:rsidRPr="00A205DD">
        <w:rPr>
          <w:rFonts w:ascii="Times New Roman" w:hAnsi="Times New Roman"/>
          <w:i/>
          <w:sz w:val="28"/>
          <w:szCs w:val="28"/>
        </w:rPr>
        <w:t xml:space="preserve">Принимаемые меры в отрасли позволили </w:t>
      </w:r>
      <w:r>
        <w:rPr>
          <w:rFonts w:ascii="Times New Roman" w:hAnsi="Times New Roman"/>
          <w:i/>
          <w:sz w:val="28"/>
          <w:szCs w:val="28"/>
        </w:rPr>
        <w:t xml:space="preserve">уже </w:t>
      </w:r>
      <w:r w:rsidRPr="00A205DD">
        <w:rPr>
          <w:rFonts w:ascii="Times New Roman" w:hAnsi="Times New Roman"/>
          <w:i/>
          <w:sz w:val="28"/>
          <w:szCs w:val="28"/>
        </w:rPr>
        <w:t>в 2021 г. увеличить выручку от реализации продукции в сельскохозяйственных организациях на 15,1%, чистую прибыль – в 1,6 раза, рентабельность продаж до 6,2% (против 4,9% в 2020 г.). Число убыточных организаций сократилось на 38,3%, а сумма убытков таких организаций снизилась в 1,45 раза.</w:t>
      </w:r>
    </w:p>
    <w:p w:rsidR="003E3CFD" w:rsidRDefault="003E3CFD" w:rsidP="003E3CFD">
      <w:pPr>
        <w:widowControl w:val="0"/>
        <w:spacing w:before="120" w:after="120" w:line="240" w:lineRule="auto"/>
        <w:ind w:right="142" w:firstLine="720"/>
        <w:jc w:val="both"/>
        <w:rPr>
          <w:rFonts w:ascii="Times New Roman" w:hAnsi="Times New Roman"/>
          <w:spacing w:val="-6"/>
          <w:sz w:val="30"/>
          <w:szCs w:val="30"/>
        </w:rPr>
      </w:pPr>
      <w:r>
        <w:rPr>
          <w:rFonts w:ascii="Times New Roman" w:hAnsi="Times New Roman"/>
          <w:spacing w:val="-6"/>
          <w:sz w:val="30"/>
          <w:szCs w:val="30"/>
        </w:rPr>
        <w:t>Взамен на оказываемую поддержку, в</w:t>
      </w:r>
      <w:r w:rsidRPr="00731559">
        <w:rPr>
          <w:rFonts w:ascii="Times New Roman" w:hAnsi="Times New Roman"/>
          <w:spacing w:val="-6"/>
          <w:sz w:val="30"/>
          <w:szCs w:val="30"/>
        </w:rPr>
        <w:t xml:space="preserve"> </w:t>
      </w:r>
      <w:r>
        <w:rPr>
          <w:rFonts w:ascii="Times New Roman" w:hAnsi="Times New Roman"/>
          <w:spacing w:val="-6"/>
          <w:sz w:val="30"/>
          <w:szCs w:val="30"/>
        </w:rPr>
        <w:t>2022 </w:t>
      </w:r>
      <w:r w:rsidRPr="00731559">
        <w:rPr>
          <w:rFonts w:ascii="Times New Roman" w:hAnsi="Times New Roman"/>
          <w:spacing w:val="-6"/>
          <w:sz w:val="30"/>
          <w:szCs w:val="30"/>
        </w:rPr>
        <w:t>г</w:t>
      </w:r>
      <w:r>
        <w:rPr>
          <w:rFonts w:ascii="Times New Roman" w:hAnsi="Times New Roman"/>
          <w:spacing w:val="-6"/>
          <w:sz w:val="30"/>
          <w:szCs w:val="30"/>
        </w:rPr>
        <w:t>.</w:t>
      </w:r>
      <w:r w:rsidRPr="00731559">
        <w:rPr>
          <w:rFonts w:ascii="Times New Roman" w:hAnsi="Times New Roman"/>
          <w:spacing w:val="-6"/>
          <w:sz w:val="30"/>
          <w:szCs w:val="30"/>
        </w:rPr>
        <w:t xml:space="preserve"> </w:t>
      </w:r>
      <w:r w:rsidRPr="000F23E7">
        <w:rPr>
          <w:rFonts w:ascii="Times New Roman" w:hAnsi="Times New Roman"/>
          <w:spacing w:val="-6"/>
          <w:sz w:val="30"/>
          <w:szCs w:val="30"/>
        </w:rPr>
        <w:t>руководством страны</w:t>
      </w:r>
      <w:r>
        <w:rPr>
          <w:rFonts w:ascii="Times New Roman" w:hAnsi="Times New Roman"/>
          <w:spacing w:val="-6"/>
          <w:sz w:val="30"/>
          <w:szCs w:val="30"/>
        </w:rPr>
        <w:t xml:space="preserve"> </w:t>
      </w:r>
      <w:r w:rsidRPr="00731559">
        <w:rPr>
          <w:rFonts w:ascii="Times New Roman" w:hAnsi="Times New Roman"/>
          <w:spacing w:val="-6"/>
          <w:sz w:val="30"/>
          <w:szCs w:val="30"/>
        </w:rPr>
        <w:t xml:space="preserve">поставлены </w:t>
      </w:r>
      <w:r>
        <w:rPr>
          <w:rFonts w:ascii="Times New Roman" w:hAnsi="Times New Roman"/>
          <w:spacing w:val="-6"/>
          <w:sz w:val="30"/>
          <w:szCs w:val="30"/>
        </w:rPr>
        <w:t>высокие</w:t>
      </w:r>
      <w:r w:rsidRPr="00731559">
        <w:rPr>
          <w:rFonts w:ascii="Times New Roman" w:hAnsi="Times New Roman"/>
          <w:spacing w:val="-6"/>
          <w:sz w:val="30"/>
          <w:szCs w:val="30"/>
        </w:rPr>
        <w:t xml:space="preserve"> задачи по производству сельскохозяйственной продукции. </w:t>
      </w:r>
      <w:r>
        <w:rPr>
          <w:rFonts w:ascii="Times New Roman" w:hAnsi="Times New Roman"/>
          <w:spacing w:val="-6"/>
          <w:sz w:val="30"/>
          <w:szCs w:val="30"/>
        </w:rPr>
        <w:t xml:space="preserve">Стоит цель </w:t>
      </w:r>
      <w:r w:rsidRPr="00731559">
        <w:rPr>
          <w:rFonts w:ascii="Times New Roman" w:hAnsi="Times New Roman"/>
          <w:spacing w:val="-6"/>
          <w:sz w:val="30"/>
          <w:szCs w:val="30"/>
        </w:rPr>
        <w:t>собрать 9</w:t>
      </w:r>
      <w:r>
        <w:rPr>
          <w:rFonts w:ascii="Times New Roman" w:hAnsi="Times New Roman"/>
          <w:spacing w:val="-6"/>
          <w:sz w:val="30"/>
          <w:szCs w:val="30"/>
        </w:rPr>
        <w:t> </w:t>
      </w:r>
      <w:r w:rsidRPr="00731559">
        <w:rPr>
          <w:rFonts w:ascii="Times New Roman" w:hAnsi="Times New Roman"/>
          <w:spacing w:val="-6"/>
          <w:sz w:val="30"/>
          <w:szCs w:val="30"/>
        </w:rPr>
        <w:t>млн</w:t>
      </w:r>
      <w:r w:rsidR="003F75D5">
        <w:rPr>
          <w:rFonts w:ascii="Times New Roman" w:hAnsi="Times New Roman"/>
          <w:spacing w:val="-6"/>
          <w:sz w:val="30"/>
          <w:szCs w:val="30"/>
        </w:rPr>
        <w:t>.</w:t>
      </w:r>
      <w:r w:rsidRPr="00731559">
        <w:rPr>
          <w:rFonts w:ascii="Times New Roman" w:hAnsi="Times New Roman"/>
          <w:spacing w:val="-6"/>
          <w:sz w:val="30"/>
          <w:szCs w:val="30"/>
        </w:rPr>
        <w:t xml:space="preserve"> т зерна</w:t>
      </w:r>
      <w:r>
        <w:rPr>
          <w:rFonts w:ascii="Times New Roman" w:hAnsi="Times New Roman"/>
          <w:spacing w:val="-6"/>
          <w:sz w:val="30"/>
          <w:szCs w:val="30"/>
        </w:rPr>
        <w:t>, были повышены</w:t>
      </w:r>
      <w:r w:rsidRPr="00731559">
        <w:rPr>
          <w:rFonts w:ascii="Times New Roman" w:hAnsi="Times New Roman"/>
          <w:spacing w:val="-6"/>
          <w:sz w:val="30"/>
          <w:szCs w:val="30"/>
        </w:rPr>
        <w:t xml:space="preserve"> планы по сбору рапса, кукурузы, картофеля, производству молока, мяса </w:t>
      </w:r>
      <w:r>
        <w:rPr>
          <w:rFonts w:ascii="Times New Roman" w:hAnsi="Times New Roman"/>
          <w:spacing w:val="-6"/>
          <w:sz w:val="30"/>
          <w:szCs w:val="30"/>
        </w:rPr>
        <w:t>–</w:t>
      </w:r>
      <w:r w:rsidRPr="00731559">
        <w:rPr>
          <w:rFonts w:ascii="Times New Roman" w:hAnsi="Times New Roman"/>
          <w:spacing w:val="-6"/>
          <w:sz w:val="30"/>
          <w:szCs w:val="30"/>
        </w:rPr>
        <w:t xml:space="preserve"> всех основных производственных категорий. Это все нацелено </w:t>
      </w:r>
      <w:r w:rsidRPr="000F23E7">
        <w:rPr>
          <w:rFonts w:ascii="Times New Roman" w:hAnsi="Times New Roman"/>
          <w:spacing w:val="-6"/>
          <w:sz w:val="30"/>
          <w:szCs w:val="30"/>
        </w:rPr>
        <w:t>на достижение собственной безопасности и нет сомнений, что она будет обеспечена.</w:t>
      </w:r>
    </w:p>
    <w:p w:rsidR="003E3CFD" w:rsidRPr="007441C2" w:rsidRDefault="003E3CFD" w:rsidP="003E3CFD">
      <w:pPr>
        <w:widowControl w:val="0"/>
        <w:spacing w:before="120" w:after="120" w:line="240" w:lineRule="auto"/>
        <w:ind w:right="142" w:firstLine="720"/>
        <w:jc w:val="both"/>
        <w:rPr>
          <w:rFonts w:ascii="Times New Roman" w:hAnsi="Times New Roman"/>
          <w:b/>
          <w:sz w:val="30"/>
          <w:szCs w:val="30"/>
        </w:rPr>
      </w:pPr>
      <w:r w:rsidRPr="007441C2">
        <w:rPr>
          <w:rFonts w:ascii="Times New Roman" w:hAnsi="Times New Roman"/>
          <w:b/>
          <w:sz w:val="30"/>
          <w:szCs w:val="30"/>
        </w:rPr>
        <w:t>Лесное хозяйство</w:t>
      </w:r>
    </w:p>
    <w:p w:rsidR="003E3CFD" w:rsidRPr="00F66742" w:rsidRDefault="003E3CFD" w:rsidP="003E3CFD">
      <w:pPr>
        <w:widowControl w:val="0"/>
        <w:spacing w:after="0" w:line="240" w:lineRule="auto"/>
        <w:ind w:firstLine="708"/>
        <w:jc w:val="both"/>
        <w:rPr>
          <w:rFonts w:ascii="Times New Roman" w:hAnsi="Times New Roman"/>
          <w:bCs/>
          <w:sz w:val="30"/>
          <w:szCs w:val="30"/>
        </w:rPr>
      </w:pPr>
      <w:r w:rsidRPr="00F66742">
        <w:rPr>
          <w:rFonts w:ascii="Times New Roman" w:hAnsi="Times New Roman"/>
          <w:bCs/>
          <w:sz w:val="30"/>
          <w:szCs w:val="30"/>
        </w:rPr>
        <w:t>Наша страна славится своим лесами,</w:t>
      </w:r>
      <w:r w:rsidRPr="00F66742">
        <w:t xml:space="preserve"> </w:t>
      </w:r>
      <w:r w:rsidRPr="00F66742">
        <w:rPr>
          <w:rFonts w:ascii="Times New Roman" w:hAnsi="Times New Roman"/>
          <w:bCs/>
          <w:sz w:val="30"/>
          <w:szCs w:val="30"/>
        </w:rPr>
        <w:t>занимающими около 40</w:t>
      </w:r>
      <w:r>
        <w:rPr>
          <w:rFonts w:ascii="Times New Roman" w:hAnsi="Times New Roman"/>
          <w:bCs/>
          <w:sz w:val="30"/>
          <w:szCs w:val="30"/>
        </w:rPr>
        <w:t>%</w:t>
      </w:r>
      <w:r w:rsidRPr="00F66742">
        <w:rPr>
          <w:rFonts w:ascii="Times New Roman" w:hAnsi="Times New Roman"/>
          <w:bCs/>
          <w:sz w:val="30"/>
          <w:szCs w:val="30"/>
        </w:rPr>
        <w:t xml:space="preserve"> ее территории. </w:t>
      </w:r>
      <w:r w:rsidRPr="000F23E7">
        <w:rPr>
          <w:rFonts w:ascii="Times New Roman" w:hAnsi="Times New Roman"/>
          <w:bCs/>
          <w:sz w:val="30"/>
          <w:szCs w:val="30"/>
        </w:rPr>
        <w:t>Сохранение и приумножение этого богатства – одна из ключевых задач, стоящих сегодня</w:t>
      </w:r>
      <w:r w:rsidRPr="00F66742">
        <w:rPr>
          <w:rFonts w:ascii="Times New Roman" w:hAnsi="Times New Roman"/>
          <w:bCs/>
          <w:sz w:val="30"/>
          <w:szCs w:val="30"/>
        </w:rPr>
        <w:t xml:space="preserve"> перед государством.</w:t>
      </w:r>
    </w:p>
    <w:p w:rsidR="003E3CFD" w:rsidRPr="00F66742" w:rsidRDefault="003E3CFD" w:rsidP="003E3CFD">
      <w:pPr>
        <w:widowControl w:val="0"/>
        <w:spacing w:after="0" w:line="240" w:lineRule="auto"/>
        <w:ind w:firstLine="708"/>
        <w:jc w:val="both"/>
        <w:rPr>
          <w:rFonts w:ascii="Times New Roman" w:hAnsi="Times New Roman"/>
          <w:bCs/>
          <w:sz w:val="30"/>
          <w:szCs w:val="30"/>
        </w:rPr>
      </w:pPr>
      <w:r w:rsidRPr="0061371E">
        <w:rPr>
          <w:rFonts w:ascii="Times New Roman" w:hAnsi="Times New Roman"/>
          <w:bCs/>
          <w:sz w:val="30"/>
          <w:szCs w:val="30"/>
        </w:rPr>
        <w:t xml:space="preserve">Эффективность ведения лесного хозяйства </w:t>
      </w:r>
      <w:r>
        <w:rPr>
          <w:rFonts w:ascii="Times New Roman" w:hAnsi="Times New Roman"/>
          <w:bCs/>
          <w:sz w:val="30"/>
          <w:szCs w:val="30"/>
        </w:rPr>
        <w:t>в Беларуси</w:t>
      </w:r>
      <w:r w:rsidRPr="0061371E">
        <w:rPr>
          <w:rFonts w:ascii="Times New Roman" w:hAnsi="Times New Roman"/>
          <w:bCs/>
          <w:sz w:val="30"/>
          <w:szCs w:val="30"/>
        </w:rPr>
        <w:t xml:space="preserve"> основана на качественном воспроизводстве лесов</w:t>
      </w:r>
      <w:r>
        <w:rPr>
          <w:rFonts w:ascii="Times New Roman" w:hAnsi="Times New Roman"/>
          <w:bCs/>
          <w:sz w:val="30"/>
          <w:szCs w:val="30"/>
        </w:rPr>
        <w:t>.</w:t>
      </w:r>
    </w:p>
    <w:p w:rsidR="003E3CFD" w:rsidRPr="0061371E" w:rsidRDefault="003E3CFD" w:rsidP="003E3CFD">
      <w:pPr>
        <w:widowControl w:val="0"/>
        <w:spacing w:before="120" w:after="0" w:line="280" w:lineRule="exact"/>
        <w:jc w:val="both"/>
        <w:rPr>
          <w:rFonts w:ascii="Times New Roman" w:hAnsi="Times New Roman"/>
          <w:b/>
          <w:bCs/>
          <w:i/>
          <w:sz w:val="28"/>
          <w:szCs w:val="28"/>
        </w:rPr>
      </w:pPr>
      <w:r w:rsidRPr="0061371E">
        <w:rPr>
          <w:rFonts w:ascii="Times New Roman" w:hAnsi="Times New Roman"/>
          <w:b/>
          <w:bCs/>
          <w:i/>
          <w:sz w:val="28"/>
          <w:szCs w:val="28"/>
        </w:rPr>
        <w:t>Справочно.</w:t>
      </w:r>
    </w:p>
    <w:p w:rsidR="003E3CFD" w:rsidRPr="0061371E" w:rsidRDefault="003E3CFD" w:rsidP="003E3CFD">
      <w:pPr>
        <w:widowControl w:val="0"/>
        <w:spacing w:after="0" w:line="280" w:lineRule="exact"/>
        <w:ind w:left="851" w:firstLine="708"/>
        <w:jc w:val="both"/>
        <w:rPr>
          <w:rFonts w:ascii="Times New Roman" w:hAnsi="Times New Roman"/>
          <w:bCs/>
          <w:i/>
          <w:sz w:val="28"/>
          <w:szCs w:val="28"/>
        </w:rPr>
      </w:pPr>
      <w:r w:rsidRPr="0061371E">
        <w:rPr>
          <w:rFonts w:ascii="Times New Roman" w:hAnsi="Times New Roman"/>
          <w:bCs/>
          <w:i/>
          <w:sz w:val="28"/>
          <w:szCs w:val="28"/>
        </w:rPr>
        <w:t xml:space="preserve">В 2021 г. </w:t>
      </w:r>
      <w:proofErr w:type="spellStart"/>
      <w:r w:rsidRPr="0061371E">
        <w:rPr>
          <w:rFonts w:ascii="Times New Roman" w:hAnsi="Times New Roman"/>
          <w:bCs/>
          <w:i/>
          <w:sz w:val="28"/>
          <w:szCs w:val="28"/>
        </w:rPr>
        <w:t>лесовосстановление</w:t>
      </w:r>
      <w:proofErr w:type="spellEnd"/>
      <w:r w:rsidRPr="0061371E">
        <w:rPr>
          <w:rFonts w:ascii="Times New Roman" w:hAnsi="Times New Roman"/>
          <w:bCs/>
          <w:i/>
          <w:sz w:val="28"/>
          <w:szCs w:val="28"/>
        </w:rPr>
        <w:t xml:space="preserve"> и лесоразведение проведены на площади 48,98 тыс. га (123,4% от годового плана).</w:t>
      </w:r>
    </w:p>
    <w:p w:rsidR="003E3CFD" w:rsidRPr="00B87BDC" w:rsidRDefault="003E3CFD" w:rsidP="003E3CFD">
      <w:pPr>
        <w:widowControl w:val="0"/>
        <w:spacing w:after="0" w:line="280" w:lineRule="exact"/>
        <w:ind w:left="851" w:firstLine="708"/>
        <w:jc w:val="both"/>
        <w:rPr>
          <w:rFonts w:ascii="Times New Roman" w:hAnsi="Times New Roman"/>
          <w:bCs/>
          <w:i/>
          <w:spacing w:val="-6"/>
          <w:sz w:val="28"/>
          <w:szCs w:val="28"/>
        </w:rPr>
      </w:pPr>
      <w:r w:rsidRPr="00B87BDC">
        <w:rPr>
          <w:rFonts w:ascii="Times New Roman" w:hAnsi="Times New Roman"/>
          <w:bCs/>
          <w:i/>
          <w:spacing w:val="-6"/>
          <w:sz w:val="28"/>
          <w:szCs w:val="28"/>
        </w:rPr>
        <w:t xml:space="preserve">Лесные культуры селекционным посевным и посадочным материалами созданы на площади 23 475 га (135,4% от годового плана). </w:t>
      </w:r>
    </w:p>
    <w:p w:rsidR="003E3CFD" w:rsidRPr="0061371E" w:rsidRDefault="003E3CFD" w:rsidP="003E3CFD">
      <w:pPr>
        <w:widowControl w:val="0"/>
        <w:spacing w:after="120" w:line="280" w:lineRule="exact"/>
        <w:ind w:left="851" w:firstLine="709"/>
        <w:jc w:val="both"/>
        <w:rPr>
          <w:rFonts w:ascii="Times New Roman" w:hAnsi="Times New Roman"/>
          <w:bCs/>
          <w:i/>
          <w:sz w:val="28"/>
          <w:szCs w:val="28"/>
        </w:rPr>
      </w:pPr>
      <w:r w:rsidRPr="0061371E">
        <w:rPr>
          <w:rFonts w:ascii="Times New Roman" w:hAnsi="Times New Roman"/>
          <w:bCs/>
          <w:i/>
          <w:sz w:val="28"/>
          <w:szCs w:val="28"/>
        </w:rPr>
        <w:t>Задание по созданию постоянных лесосеменных плантаций в 2021 г. выполнено в полном объеме.</w:t>
      </w:r>
    </w:p>
    <w:p w:rsidR="003E3CFD" w:rsidRDefault="003E3CFD" w:rsidP="003E3CFD">
      <w:pPr>
        <w:widowControl w:val="0"/>
        <w:spacing w:after="0" w:line="240" w:lineRule="auto"/>
        <w:ind w:firstLine="708"/>
        <w:jc w:val="both"/>
        <w:rPr>
          <w:rFonts w:ascii="Times New Roman" w:hAnsi="Times New Roman"/>
          <w:bCs/>
          <w:sz w:val="30"/>
          <w:szCs w:val="30"/>
        </w:rPr>
      </w:pPr>
      <w:r w:rsidRPr="000554E9">
        <w:rPr>
          <w:rFonts w:ascii="Times New Roman" w:hAnsi="Times New Roman"/>
          <w:bCs/>
          <w:sz w:val="30"/>
          <w:szCs w:val="30"/>
        </w:rPr>
        <w:t xml:space="preserve">Глава государства </w:t>
      </w:r>
      <w:r>
        <w:rPr>
          <w:rFonts w:ascii="Times New Roman" w:hAnsi="Times New Roman"/>
          <w:bCs/>
          <w:sz w:val="30"/>
          <w:szCs w:val="30"/>
        </w:rPr>
        <w:t>постоянно обращает внимание на то</w:t>
      </w:r>
      <w:r w:rsidRPr="000554E9">
        <w:rPr>
          <w:rFonts w:ascii="Times New Roman" w:hAnsi="Times New Roman"/>
          <w:bCs/>
          <w:sz w:val="30"/>
          <w:szCs w:val="30"/>
        </w:rPr>
        <w:t xml:space="preserve">, что к этому природному богатству, которое есть в Беларуси, необходимо относиться по-человечески: ценить, беречь и вовремя восстанавливать. </w:t>
      </w:r>
      <w:r w:rsidRPr="00B87BDC">
        <w:rPr>
          <w:rFonts w:ascii="Times New Roman" w:hAnsi="Times New Roman"/>
          <w:bCs/>
          <w:i/>
          <w:sz w:val="30"/>
          <w:szCs w:val="30"/>
        </w:rPr>
        <w:t>«</w:t>
      </w:r>
      <w:r w:rsidRPr="00B87BDC">
        <w:rPr>
          <w:rFonts w:ascii="Times New Roman" w:hAnsi="Times New Roman"/>
          <w:b/>
          <w:bCs/>
          <w:i/>
          <w:sz w:val="30"/>
          <w:szCs w:val="30"/>
        </w:rPr>
        <w:t>Лес – это ресурс, сырье для многого. Мы в последнее время многое сделали для того, чтобы использовать этот наш возобновляемый ресурс.</w:t>
      </w:r>
      <w:r w:rsidRPr="00B87BDC">
        <w:rPr>
          <w:rFonts w:ascii="Times New Roman" w:hAnsi="Times New Roman"/>
          <w:bCs/>
          <w:i/>
          <w:sz w:val="30"/>
          <w:szCs w:val="30"/>
        </w:rPr>
        <w:t xml:space="preserve"> У нас нет столько нефти, сколько, допустим, в России, нет природного газа. Поэтому у нас земля, лес и людские руки – это ресурс, который мы должны использовать рачительно. И, коль это наше богатство, надо прирастать лесом»</w:t>
      </w:r>
      <w:r>
        <w:rPr>
          <w:rFonts w:ascii="Times New Roman" w:hAnsi="Times New Roman"/>
          <w:bCs/>
          <w:sz w:val="30"/>
          <w:szCs w:val="30"/>
        </w:rPr>
        <w:t xml:space="preserve">, подчеркнул белорусский лидер </w:t>
      </w:r>
      <w:r>
        <w:rPr>
          <w:rFonts w:ascii="Times New Roman" w:hAnsi="Times New Roman"/>
          <w:bCs/>
          <w:sz w:val="30"/>
          <w:szCs w:val="30"/>
        </w:rPr>
        <w:lastRenderedPageBreak/>
        <w:t xml:space="preserve">А.Г.Лукашенко 24 апреля 2020 г. в ходе обсуждения </w:t>
      </w:r>
      <w:r w:rsidRPr="00B87BDC">
        <w:rPr>
          <w:rFonts w:ascii="Times New Roman" w:hAnsi="Times New Roman"/>
          <w:bCs/>
          <w:sz w:val="30"/>
          <w:szCs w:val="30"/>
        </w:rPr>
        <w:t>проект</w:t>
      </w:r>
      <w:r>
        <w:rPr>
          <w:rFonts w:ascii="Times New Roman" w:hAnsi="Times New Roman"/>
          <w:bCs/>
          <w:sz w:val="30"/>
          <w:szCs w:val="30"/>
        </w:rPr>
        <w:t>а</w:t>
      </w:r>
      <w:r w:rsidRPr="00B87BDC">
        <w:rPr>
          <w:rFonts w:ascii="Times New Roman" w:hAnsi="Times New Roman"/>
          <w:bCs/>
          <w:sz w:val="30"/>
          <w:szCs w:val="30"/>
        </w:rPr>
        <w:t xml:space="preserve"> указа </w:t>
      </w:r>
      <w:r>
        <w:rPr>
          <w:rFonts w:ascii="Times New Roman" w:hAnsi="Times New Roman"/>
          <w:bCs/>
          <w:sz w:val="30"/>
          <w:szCs w:val="30"/>
        </w:rPr>
        <w:t>«</w:t>
      </w:r>
      <w:r w:rsidRPr="00B87BDC">
        <w:rPr>
          <w:rFonts w:ascii="Times New Roman" w:hAnsi="Times New Roman"/>
          <w:bCs/>
          <w:sz w:val="30"/>
          <w:szCs w:val="30"/>
        </w:rPr>
        <w:t>О</w:t>
      </w:r>
      <w:r>
        <w:rPr>
          <w:rFonts w:ascii="Times New Roman" w:hAnsi="Times New Roman"/>
          <w:bCs/>
          <w:sz w:val="30"/>
          <w:szCs w:val="30"/>
        </w:rPr>
        <w:t> </w:t>
      </w:r>
      <w:r w:rsidRPr="00B87BDC">
        <w:rPr>
          <w:rFonts w:ascii="Times New Roman" w:hAnsi="Times New Roman"/>
          <w:bCs/>
          <w:sz w:val="30"/>
          <w:szCs w:val="30"/>
        </w:rPr>
        <w:t>ведении лесного хозяйства и реализации древесины</w:t>
      </w:r>
      <w:r>
        <w:rPr>
          <w:rFonts w:ascii="Times New Roman" w:hAnsi="Times New Roman"/>
          <w:bCs/>
          <w:sz w:val="30"/>
          <w:szCs w:val="30"/>
        </w:rPr>
        <w:t>».</w:t>
      </w:r>
    </w:p>
    <w:p w:rsidR="003E3CFD" w:rsidRPr="007441C2" w:rsidRDefault="003E3CFD" w:rsidP="003E3CFD">
      <w:pPr>
        <w:widowControl w:val="0"/>
        <w:spacing w:before="120" w:after="120" w:line="240" w:lineRule="auto"/>
        <w:ind w:left="720" w:right="142"/>
        <w:jc w:val="both"/>
        <w:rPr>
          <w:rFonts w:ascii="Times New Roman" w:hAnsi="Times New Roman"/>
          <w:b/>
          <w:sz w:val="30"/>
          <w:szCs w:val="30"/>
        </w:rPr>
      </w:pPr>
      <w:r w:rsidRPr="007441C2">
        <w:rPr>
          <w:rFonts w:ascii="Times New Roman" w:hAnsi="Times New Roman"/>
          <w:b/>
          <w:sz w:val="30"/>
          <w:szCs w:val="30"/>
        </w:rPr>
        <w:t>Транспортный комплекс</w:t>
      </w:r>
    </w:p>
    <w:p w:rsidR="003E3CFD" w:rsidRDefault="003E3CFD" w:rsidP="003E3CFD">
      <w:pPr>
        <w:widowControl w:val="0"/>
        <w:spacing w:after="0" w:line="240" w:lineRule="auto"/>
        <w:ind w:firstLine="708"/>
        <w:jc w:val="both"/>
        <w:rPr>
          <w:rFonts w:ascii="Times New Roman" w:hAnsi="Times New Roman"/>
          <w:i/>
          <w:sz w:val="30"/>
          <w:szCs w:val="30"/>
          <w:lang w:eastAsia="ru-RU" w:bidi="ru-RU"/>
        </w:rPr>
      </w:pPr>
      <w:r>
        <w:rPr>
          <w:rFonts w:ascii="Times New Roman" w:hAnsi="Times New Roman"/>
          <w:sz w:val="30"/>
          <w:szCs w:val="30"/>
          <w:lang w:eastAsia="ru-RU" w:bidi="ru-RU"/>
        </w:rPr>
        <w:t>Беларусь – транзитная страна. Поэтому в</w:t>
      </w:r>
      <w:r w:rsidRPr="007E6E0C">
        <w:rPr>
          <w:rFonts w:ascii="Times New Roman" w:hAnsi="Times New Roman"/>
          <w:sz w:val="30"/>
          <w:szCs w:val="30"/>
          <w:lang w:eastAsia="ru-RU" w:bidi="ru-RU"/>
        </w:rPr>
        <w:t xml:space="preserve"> условиях сильнейшего </w:t>
      </w:r>
      <w:proofErr w:type="spellStart"/>
      <w:r w:rsidRPr="007E6E0C">
        <w:rPr>
          <w:rFonts w:ascii="Times New Roman" w:hAnsi="Times New Roman"/>
          <w:sz w:val="30"/>
          <w:szCs w:val="30"/>
          <w:lang w:eastAsia="ru-RU" w:bidi="ru-RU"/>
        </w:rPr>
        <w:t>санкционного</w:t>
      </w:r>
      <w:proofErr w:type="spellEnd"/>
      <w:r w:rsidRPr="007E6E0C">
        <w:rPr>
          <w:rFonts w:ascii="Times New Roman" w:hAnsi="Times New Roman"/>
          <w:sz w:val="30"/>
          <w:szCs w:val="30"/>
          <w:lang w:eastAsia="ru-RU" w:bidi="ru-RU"/>
        </w:rPr>
        <w:t xml:space="preserve"> давления</w:t>
      </w:r>
      <w:r>
        <w:rPr>
          <w:rFonts w:ascii="Times New Roman" w:hAnsi="Times New Roman"/>
          <w:sz w:val="30"/>
          <w:szCs w:val="30"/>
          <w:lang w:eastAsia="ru-RU" w:bidi="ru-RU"/>
        </w:rPr>
        <w:t xml:space="preserve"> коллективного Запада</w:t>
      </w:r>
      <w:r w:rsidRPr="007E6E0C">
        <w:rPr>
          <w:rFonts w:ascii="Times New Roman" w:hAnsi="Times New Roman"/>
          <w:sz w:val="30"/>
          <w:szCs w:val="30"/>
          <w:lang w:eastAsia="ru-RU" w:bidi="ru-RU"/>
        </w:rPr>
        <w:t xml:space="preserve"> </w:t>
      </w:r>
      <w:r>
        <w:rPr>
          <w:rFonts w:ascii="Times New Roman" w:hAnsi="Times New Roman"/>
          <w:sz w:val="30"/>
          <w:szCs w:val="30"/>
          <w:lang w:eastAsia="ru-RU" w:bidi="ru-RU"/>
        </w:rPr>
        <w:t xml:space="preserve">перед Республикой Беларусь стоит важнейшая задача – </w:t>
      </w:r>
      <w:r w:rsidRPr="007E6E0C">
        <w:rPr>
          <w:rFonts w:ascii="Times New Roman" w:hAnsi="Times New Roman"/>
          <w:sz w:val="30"/>
          <w:szCs w:val="30"/>
          <w:lang w:eastAsia="ru-RU" w:bidi="ru-RU"/>
        </w:rPr>
        <w:t>обеспечить нормальное функци</w:t>
      </w:r>
      <w:r>
        <w:rPr>
          <w:rFonts w:ascii="Times New Roman" w:hAnsi="Times New Roman"/>
          <w:sz w:val="30"/>
          <w:szCs w:val="30"/>
          <w:lang w:eastAsia="ru-RU" w:bidi="ru-RU"/>
        </w:rPr>
        <w:t xml:space="preserve">онирование транспортной отрасли. </w:t>
      </w:r>
    </w:p>
    <w:p w:rsidR="003E3CFD" w:rsidRDefault="003E3CFD" w:rsidP="003E3CFD">
      <w:pPr>
        <w:widowControl w:val="0"/>
        <w:spacing w:after="0" w:line="240" w:lineRule="auto"/>
        <w:ind w:firstLine="708"/>
        <w:jc w:val="both"/>
        <w:rPr>
          <w:rFonts w:ascii="Times New Roman" w:hAnsi="Times New Roman"/>
          <w:sz w:val="30"/>
          <w:szCs w:val="30"/>
          <w:lang w:eastAsia="ru-RU" w:bidi="ru-RU"/>
        </w:rPr>
      </w:pPr>
      <w:r w:rsidRPr="00524AF5">
        <w:rPr>
          <w:rFonts w:ascii="Times New Roman" w:hAnsi="Times New Roman"/>
          <w:sz w:val="30"/>
          <w:szCs w:val="30"/>
          <w:lang w:eastAsia="ru-RU" w:bidi="ru-RU"/>
        </w:rPr>
        <w:t>Усилия Мин</w:t>
      </w:r>
      <w:r>
        <w:rPr>
          <w:rFonts w:ascii="Times New Roman" w:hAnsi="Times New Roman"/>
          <w:sz w:val="30"/>
          <w:szCs w:val="30"/>
          <w:lang w:eastAsia="ru-RU" w:bidi="ru-RU"/>
        </w:rPr>
        <w:t>истерства транспорта и коммуникаций Республики Беларусь</w:t>
      </w:r>
      <w:r w:rsidRPr="00524AF5">
        <w:rPr>
          <w:rFonts w:ascii="Times New Roman" w:hAnsi="Times New Roman"/>
          <w:sz w:val="30"/>
          <w:szCs w:val="30"/>
          <w:lang w:eastAsia="ru-RU" w:bidi="ru-RU"/>
        </w:rPr>
        <w:t xml:space="preserve"> в течение 2021 </w:t>
      </w:r>
      <w:r>
        <w:rPr>
          <w:rFonts w:ascii="Times New Roman" w:hAnsi="Times New Roman"/>
          <w:sz w:val="30"/>
          <w:szCs w:val="30"/>
          <w:lang w:eastAsia="ru-RU" w:bidi="ru-RU"/>
        </w:rPr>
        <w:t>г.</w:t>
      </w:r>
      <w:r w:rsidRPr="00524AF5">
        <w:rPr>
          <w:rFonts w:ascii="Times New Roman" w:hAnsi="Times New Roman"/>
          <w:sz w:val="30"/>
          <w:szCs w:val="30"/>
          <w:lang w:eastAsia="ru-RU" w:bidi="ru-RU"/>
        </w:rPr>
        <w:t xml:space="preserve"> были направлены на совершенствование условий функционирования транспорта, развитие его инфраструктуры, обеспечение целей устойчивого развития страны. Для этого реализовывались мероприятия госпрограмм «Транспортный комплекс» и «Дороги Беларуси».</w:t>
      </w:r>
    </w:p>
    <w:p w:rsidR="003E3CFD" w:rsidRDefault="003E3CFD" w:rsidP="003E3CFD">
      <w:pPr>
        <w:widowControl w:val="0"/>
        <w:spacing w:after="0" w:line="240" w:lineRule="auto"/>
        <w:ind w:firstLine="708"/>
        <w:jc w:val="both"/>
        <w:rPr>
          <w:rFonts w:ascii="Times New Roman" w:hAnsi="Times New Roman"/>
          <w:sz w:val="30"/>
          <w:szCs w:val="30"/>
          <w:lang w:eastAsia="ru-RU" w:bidi="ru-RU"/>
        </w:rPr>
      </w:pPr>
      <w:r w:rsidRPr="00524AF5">
        <w:rPr>
          <w:rFonts w:ascii="Times New Roman" w:hAnsi="Times New Roman"/>
          <w:sz w:val="30"/>
          <w:szCs w:val="30"/>
          <w:lang w:eastAsia="ru-RU" w:bidi="ru-RU"/>
        </w:rPr>
        <w:t xml:space="preserve">По итогам работы за </w:t>
      </w:r>
      <w:r>
        <w:rPr>
          <w:rFonts w:ascii="Times New Roman" w:hAnsi="Times New Roman"/>
          <w:sz w:val="30"/>
          <w:szCs w:val="30"/>
          <w:lang w:eastAsia="ru-RU" w:bidi="ru-RU"/>
        </w:rPr>
        <w:t>2021</w:t>
      </w:r>
      <w:r w:rsidRPr="00524AF5">
        <w:rPr>
          <w:rFonts w:ascii="Times New Roman" w:hAnsi="Times New Roman"/>
          <w:sz w:val="30"/>
          <w:szCs w:val="30"/>
          <w:lang w:eastAsia="ru-RU" w:bidi="ru-RU"/>
        </w:rPr>
        <w:t xml:space="preserve"> </w:t>
      </w:r>
      <w:r>
        <w:rPr>
          <w:rFonts w:ascii="Times New Roman" w:hAnsi="Times New Roman"/>
          <w:sz w:val="30"/>
          <w:szCs w:val="30"/>
          <w:lang w:eastAsia="ru-RU" w:bidi="ru-RU"/>
        </w:rPr>
        <w:t>г.</w:t>
      </w:r>
      <w:r w:rsidRPr="00524AF5">
        <w:rPr>
          <w:rFonts w:ascii="Times New Roman" w:hAnsi="Times New Roman"/>
          <w:sz w:val="30"/>
          <w:szCs w:val="30"/>
          <w:lang w:eastAsia="ru-RU" w:bidi="ru-RU"/>
        </w:rPr>
        <w:t xml:space="preserve"> </w:t>
      </w:r>
      <w:r w:rsidRPr="00524AF5">
        <w:rPr>
          <w:rFonts w:ascii="Times New Roman" w:hAnsi="Times New Roman"/>
          <w:b/>
          <w:sz w:val="30"/>
          <w:szCs w:val="30"/>
          <w:lang w:eastAsia="ru-RU" w:bidi="ru-RU"/>
        </w:rPr>
        <w:t xml:space="preserve">основные показатели </w:t>
      </w:r>
      <w:r w:rsidRPr="00A246FF">
        <w:rPr>
          <w:rFonts w:ascii="Times New Roman" w:hAnsi="Times New Roman"/>
          <w:sz w:val="30"/>
          <w:szCs w:val="30"/>
          <w:lang w:eastAsia="ru-RU" w:bidi="ru-RU"/>
        </w:rPr>
        <w:t>социально-экономического развития транспортного комплекса</w:t>
      </w:r>
      <w:r w:rsidRPr="00524AF5">
        <w:rPr>
          <w:rFonts w:ascii="Times New Roman" w:hAnsi="Times New Roman"/>
          <w:b/>
          <w:sz w:val="30"/>
          <w:szCs w:val="30"/>
          <w:lang w:eastAsia="ru-RU" w:bidi="ru-RU"/>
        </w:rPr>
        <w:t xml:space="preserve"> имеют положительную динамику</w:t>
      </w:r>
      <w:r w:rsidRPr="00524AF5">
        <w:rPr>
          <w:rFonts w:ascii="Times New Roman" w:hAnsi="Times New Roman"/>
          <w:sz w:val="30"/>
          <w:szCs w:val="30"/>
          <w:lang w:eastAsia="ru-RU" w:bidi="ru-RU"/>
        </w:rPr>
        <w:t xml:space="preserve">. </w:t>
      </w:r>
      <w:r w:rsidRPr="00A246FF">
        <w:rPr>
          <w:rFonts w:ascii="Times New Roman" w:hAnsi="Times New Roman"/>
          <w:b/>
          <w:sz w:val="30"/>
          <w:szCs w:val="30"/>
          <w:lang w:eastAsia="ru-RU" w:bidi="ru-RU"/>
        </w:rPr>
        <w:t>Выполнен ключевой показатель – экспорт транспортных услуг.</w:t>
      </w:r>
    </w:p>
    <w:p w:rsidR="003E3CFD" w:rsidRPr="00524AF5" w:rsidRDefault="003E3CFD" w:rsidP="003E3CFD">
      <w:pPr>
        <w:widowControl w:val="0"/>
        <w:spacing w:before="120" w:after="0" w:line="280" w:lineRule="exact"/>
        <w:jc w:val="both"/>
        <w:rPr>
          <w:rFonts w:ascii="Times New Roman" w:hAnsi="Times New Roman"/>
          <w:b/>
          <w:i/>
          <w:sz w:val="28"/>
          <w:szCs w:val="28"/>
          <w:lang w:eastAsia="ru-RU" w:bidi="ru-RU"/>
        </w:rPr>
      </w:pPr>
      <w:r w:rsidRPr="00524AF5">
        <w:rPr>
          <w:rFonts w:ascii="Times New Roman" w:hAnsi="Times New Roman"/>
          <w:b/>
          <w:i/>
          <w:sz w:val="28"/>
          <w:szCs w:val="28"/>
          <w:lang w:eastAsia="ru-RU" w:bidi="ru-RU"/>
        </w:rPr>
        <w:t>Справочно.</w:t>
      </w:r>
    </w:p>
    <w:p w:rsidR="003E3CFD" w:rsidRPr="00524AF5" w:rsidRDefault="003E3CFD" w:rsidP="003E3CFD">
      <w:pPr>
        <w:widowControl w:val="0"/>
        <w:spacing w:after="120" w:line="280" w:lineRule="exact"/>
        <w:ind w:left="709" w:firstLine="709"/>
        <w:jc w:val="both"/>
        <w:rPr>
          <w:rFonts w:ascii="Times New Roman" w:hAnsi="Times New Roman"/>
          <w:i/>
          <w:sz w:val="28"/>
          <w:szCs w:val="28"/>
          <w:lang w:eastAsia="ru-RU" w:bidi="ru-RU"/>
        </w:rPr>
      </w:pPr>
      <w:r w:rsidRPr="00524AF5">
        <w:rPr>
          <w:rFonts w:ascii="Times New Roman" w:hAnsi="Times New Roman"/>
          <w:i/>
          <w:sz w:val="28"/>
          <w:szCs w:val="28"/>
          <w:lang w:eastAsia="ru-RU" w:bidi="ru-RU"/>
        </w:rPr>
        <w:t xml:space="preserve">Доля международных перевозок в общем объеме грузооборота составляет порядка 76%, в пассажирообороте – 27%. В 2021 </w:t>
      </w:r>
      <w:r>
        <w:rPr>
          <w:rFonts w:ascii="Times New Roman" w:hAnsi="Times New Roman"/>
          <w:b/>
          <w:i/>
          <w:sz w:val="28"/>
          <w:szCs w:val="28"/>
          <w:lang w:eastAsia="ru-RU" w:bidi="ru-RU"/>
        </w:rPr>
        <w:t>г.</w:t>
      </w:r>
      <w:r w:rsidRPr="00524AF5">
        <w:rPr>
          <w:rFonts w:ascii="Times New Roman" w:hAnsi="Times New Roman"/>
          <w:b/>
          <w:i/>
          <w:sz w:val="28"/>
          <w:szCs w:val="28"/>
          <w:lang w:eastAsia="ru-RU" w:bidi="ru-RU"/>
        </w:rPr>
        <w:t xml:space="preserve"> объем экспорта транспортных услуг </w:t>
      </w:r>
      <w:r>
        <w:rPr>
          <w:rFonts w:ascii="Times New Roman" w:hAnsi="Times New Roman"/>
          <w:b/>
          <w:i/>
          <w:sz w:val="28"/>
          <w:szCs w:val="28"/>
          <w:lang w:eastAsia="ru-RU" w:bidi="ru-RU"/>
        </w:rPr>
        <w:t xml:space="preserve">был </w:t>
      </w:r>
      <w:r w:rsidRPr="00524AF5">
        <w:rPr>
          <w:rFonts w:ascii="Times New Roman" w:hAnsi="Times New Roman"/>
          <w:b/>
          <w:i/>
          <w:sz w:val="28"/>
          <w:szCs w:val="28"/>
          <w:lang w:eastAsia="ru-RU" w:bidi="ru-RU"/>
        </w:rPr>
        <w:t>самы</w:t>
      </w:r>
      <w:r>
        <w:rPr>
          <w:rFonts w:ascii="Times New Roman" w:hAnsi="Times New Roman"/>
          <w:b/>
          <w:i/>
          <w:sz w:val="28"/>
          <w:szCs w:val="28"/>
          <w:lang w:eastAsia="ru-RU" w:bidi="ru-RU"/>
        </w:rPr>
        <w:t>м</w:t>
      </w:r>
      <w:r w:rsidRPr="00524AF5">
        <w:rPr>
          <w:rFonts w:ascii="Times New Roman" w:hAnsi="Times New Roman"/>
          <w:b/>
          <w:i/>
          <w:sz w:val="28"/>
          <w:szCs w:val="28"/>
          <w:lang w:eastAsia="ru-RU" w:bidi="ru-RU"/>
        </w:rPr>
        <w:t xml:space="preserve"> высоки</w:t>
      </w:r>
      <w:r>
        <w:rPr>
          <w:rFonts w:ascii="Times New Roman" w:hAnsi="Times New Roman"/>
          <w:b/>
          <w:i/>
          <w:sz w:val="28"/>
          <w:szCs w:val="28"/>
          <w:lang w:eastAsia="ru-RU" w:bidi="ru-RU"/>
        </w:rPr>
        <w:t>м</w:t>
      </w:r>
      <w:r w:rsidRPr="00524AF5">
        <w:rPr>
          <w:rFonts w:ascii="Times New Roman" w:hAnsi="Times New Roman"/>
          <w:b/>
          <w:i/>
          <w:sz w:val="28"/>
          <w:szCs w:val="28"/>
          <w:lang w:eastAsia="ru-RU" w:bidi="ru-RU"/>
        </w:rPr>
        <w:t xml:space="preserve"> в истории суверенной республики – 4,3 млрд. долл.</w:t>
      </w:r>
    </w:p>
    <w:p w:rsidR="003E3CFD" w:rsidRDefault="003E3CFD" w:rsidP="003E3CFD">
      <w:pPr>
        <w:widowControl w:val="0"/>
        <w:spacing w:after="0" w:line="240" w:lineRule="auto"/>
        <w:ind w:firstLine="708"/>
        <w:jc w:val="both"/>
        <w:rPr>
          <w:rFonts w:ascii="Times New Roman" w:hAnsi="Times New Roman"/>
          <w:sz w:val="30"/>
          <w:szCs w:val="30"/>
          <w:lang w:eastAsia="ru-RU" w:bidi="ru-RU"/>
        </w:rPr>
      </w:pPr>
      <w:r w:rsidRPr="005C50C8">
        <w:rPr>
          <w:rFonts w:ascii="Times New Roman" w:hAnsi="Times New Roman"/>
          <w:b/>
          <w:sz w:val="30"/>
          <w:szCs w:val="30"/>
          <w:lang w:eastAsia="ru-RU" w:bidi="ru-RU"/>
        </w:rPr>
        <w:t>Объемы</w:t>
      </w:r>
      <w:r w:rsidRPr="007E6E0C">
        <w:rPr>
          <w:rFonts w:ascii="Times New Roman" w:hAnsi="Times New Roman"/>
          <w:sz w:val="30"/>
          <w:szCs w:val="30"/>
          <w:lang w:eastAsia="ru-RU" w:bidi="ru-RU"/>
        </w:rPr>
        <w:t xml:space="preserve"> </w:t>
      </w:r>
      <w:r w:rsidRPr="007E6E0C">
        <w:rPr>
          <w:rFonts w:ascii="Times New Roman" w:hAnsi="Times New Roman"/>
          <w:b/>
          <w:sz w:val="30"/>
          <w:szCs w:val="30"/>
          <w:lang w:eastAsia="ru-RU" w:bidi="ru-RU"/>
        </w:rPr>
        <w:t>грузооборота</w:t>
      </w:r>
      <w:r w:rsidRPr="007E6E0C">
        <w:rPr>
          <w:rFonts w:ascii="Times New Roman" w:hAnsi="Times New Roman"/>
          <w:sz w:val="30"/>
          <w:szCs w:val="30"/>
          <w:lang w:eastAsia="ru-RU" w:bidi="ru-RU"/>
        </w:rPr>
        <w:t xml:space="preserve"> </w:t>
      </w:r>
      <w:r w:rsidRPr="005C50C8">
        <w:rPr>
          <w:rFonts w:ascii="Times New Roman" w:hAnsi="Times New Roman"/>
          <w:b/>
          <w:sz w:val="30"/>
          <w:szCs w:val="30"/>
          <w:lang w:eastAsia="ru-RU" w:bidi="ru-RU"/>
        </w:rPr>
        <w:t>увеличены</w:t>
      </w:r>
      <w:r w:rsidRPr="007E6E0C">
        <w:rPr>
          <w:rFonts w:ascii="Times New Roman" w:hAnsi="Times New Roman"/>
          <w:sz w:val="30"/>
          <w:szCs w:val="30"/>
          <w:lang w:eastAsia="ru-RU" w:bidi="ru-RU"/>
        </w:rPr>
        <w:t xml:space="preserve"> всеми видами транспорта (за исключением трубопроводного – 86%): железнодорожным (104,9%), автомобильным (102,8%), воздушным (121,6%) и водным транспортом (111,2%).</w:t>
      </w:r>
      <w:r w:rsidRPr="00524AF5">
        <w:rPr>
          <w:rFonts w:ascii="Times New Roman" w:hAnsi="Times New Roman"/>
          <w:sz w:val="30"/>
          <w:szCs w:val="30"/>
          <w:lang w:eastAsia="ru-RU" w:bidi="ru-RU"/>
        </w:rPr>
        <w:t xml:space="preserve"> Рост </w:t>
      </w:r>
      <w:proofErr w:type="gramStart"/>
      <w:r w:rsidRPr="00524AF5">
        <w:rPr>
          <w:rFonts w:ascii="Times New Roman" w:hAnsi="Times New Roman"/>
          <w:sz w:val="30"/>
          <w:szCs w:val="30"/>
          <w:lang w:eastAsia="ru-RU" w:bidi="ru-RU"/>
        </w:rPr>
        <w:t>грузооборота</w:t>
      </w:r>
      <w:proofErr w:type="gramEnd"/>
      <w:r w:rsidRPr="00524AF5">
        <w:rPr>
          <w:rFonts w:ascii="Times New Roman" w:hAnsi="Times New Roman"/>
          <w:sz w:val="30"/>
          <w:szCs w:val="30"/>
          <w:lang w:eastAsia="ru-RU" w:bidi="ru-RU"/>
        </w:rPr>
        <w:t xml:space="preserve"> достигнут в результате освоения новых направлений и выстраивания логистических цепочек.</w:t>
      </w:r>
    </w:p>
    <w:p w:rsidR="003E3CFD" w:rsidRPr="005C50C8" w:rsidRDefault="003E3CFD" w:rsidP="003E3CFD">
      <w:pPr>
        <w:widowControl w:val="0"/>
        <w:spacing w:before="120" w:after="0" w:line="280" w:lineRule="exact"/>
        <w:jc w:val="both"/>
        <w:rPr>
          <w:rFonts w:ascii="Times New Roman" w:hAnsi="Times New Roman"/>
          <w:b/>
          <w:i/>
          <w:sz w:val="28"/>
          <w:szCs w:val="28"/>
          <w:lang w:eastAsia="ru-RU" w:bidi="ru-RU"/>
        </w:rPr>
      </w:pPr>
      <w:r w:rsidRPr="005C50C8">
        <w:rPr>
          <w:rFonts w:ascii="Times New Roman" w:hAnsi="Times New Roman"/>
          <w:b/>
          <w:i/>
          <w:sz w:val="28"/>
          <w:szCs w:val="28"/>
          <w:lang w:eastAsia="ru-RU" w:bidi="ru-RU"/>
        </w:rPr>
        <w:t>Справочно.</w:t>
      </w:r>
    </w:p>
    <w:p w:rsidR="003E3CFD" w:rsidRPr="005C50C8" w:rsidRDefault="003E3CFD" w:rsidP="003E3CFD">
      <w:pPr>
        <w:widowControl w:val="0"/>
        <w:spacing w:after="120" w:line="280" w:lineRule="exact"/>
        <w:ind w:left="709" w:firstLine="709"/>
        <w:jc w:val="both"/>
        <w:rPr>
          <w:rFonts w:ascii="Times New Roman" w:hAnsi="Times New Roman"/>
          <w:i/>
          <w:sz w:val="28"/>
          <w:szCs w:val="28"/>
          <w:lang w:eastAsia="ru-RU" w:bidi="ru-RU"/>
        </w:rPr>
      </w:pPr>
      <w:r w:rsidRPr="005C50C8">
        <w:rPr>
          <w:rFonts w:ascii="Times New Roman" w:hAnsi="Times New Roman"/>
          <w:i/>
          <w:sz w:val="28"/>
          <w:szCs w:val="28"/>
          <w:lang w:eastAsia="ru-RU" w:bidi="ru-RU"/>
        </w:rPr>
        <w:t xml:space="preserve">За 2021 </w:t>
      </w:r>
      <w:r>
        <w:rPr>
          <w:rFonts w:ascii="Times New Roman" w:hAnsi="Times New Roman"/>
          <w:i/>
          <w:sz w:val="28"/>
          <w:szCs w:val="28"/>
          <w:lang w:eastAsia="ru-RU" w:bidi="ru-RU"/>
        </w:rPr>
        <w:t>г.</w:t>
      </w:r>
      <w:r w:rsidRPr="005C50C8">
        <w:rPr>
          <w:rFonts w:ascii="Times New Roman" w:hAnsi="Times New Roman"/>
          <w:i/>
          <w:sz w:val="28"/>
          <w:szCs w:val="28"/>
          <w:lang w:eastAsia="ru-RU" w:bidi="ru-RU"/>
        </w:rPr>
        <w:t xml:space="preserve"> совокупный объем грузооборота транспорта составил </w:t>
      </w:r>
      <w:r w:rsidRPr="005D4158">
        <w:rPr>
          <w:rFonts w:ascii="Times New Roman" w:hAnsi="Times New Roman"/>
          <w:i/>
          <w:sz w:val="28"/>
          <w:szCs w:val="28"/>
          <w:lang w:eastAsia="ru-RU" w:bidi="ru-RU"/>
        </w:rPr>
        <w:t xml:space="preserve">119 млрд. </w:t>
      </w:r>
      <w:proofErr w:type="gramStart"/>
      <w:r w:rsidRPr="005D4158">
        <w:rPr>
          <w:rFonts w:ascii="Times New Roman" w:hAnsi="Times New Roman"/>
          <w:i/>
          <w:sz w:val="28"/>
          <w:szCs w:val="28"/>
          <w:lang w:eastAsia="ru-RU" w:bidi="ru-RU"/>
        </w:rPr>
        <w:t>тонна-километров</w:t>
      </w:r>
      <w:proofErr w:type="gramEnd"/>
      <w:r w:rsidRPr="005C50C8">
        <w:rPr>
          <w:rFonts w:ascii="Times New Roman" w:hAnsi="Times New Roman"/>
          <w:i/>
          <w:sz w:val="28"/>
          <w:szCs w:val="28"/>
          <w:lang w:eastAsia="ru-RU" w:bidi="ru-RU"/>
        </w:rPr>
        <w:t>, перевезено 385 млн</w:t>
      </w:r>
      <w:r w:rsidR="003F75D5">
        <w:rPr>
          <w:rFonts w:ascii="Times New Roman" w:hAnsi="Times New Roman"/>
          <w:i/>
          <w:sz w:val="28"/>
          <w:szCs w:val="28"/>
          <w:lang w:eastAsia="ru-RU" w:bidi="ru-RU"/>
        </w:rPr>
        <w:t>.</w:t>
      </w:r>
      <w:r w:rsidRPr="005C50C8">
        <w:rPr>
          <w:rFonts w:ascii="Times New Roman" w:hAnsi="Times New Roman"/>
          <w:i/>
          <w:sz w:val="28"/>
          <w:szCs w:val="28"/>
          <w:lang w:eastAsia="ru-RU" w:bidi="ru-RU"/>
        </w:rPr>
        <w:t xml:space="preserve"> т грузов.</w:t>
      </w:r>
    </w:p>
    <w:p w:rsidR="003E3CFD" w:rsidRDefault="003E3CFD" w:rsidP="003E3CFD">
      <w:pPr>
        <w:widowControl w:val="0"/>
        <w:spacing w:after="0" w:line="240" w:lineRule="auto"/>
        <w:ind w:firstLine="708"/>
        <w:jc w:val="both"/>
        <w:rPr>
          <w:rFonts w:ascii="Times New Roman" w:hAnsi="Times New Roman"/>
          <w:sz w:val="30"/>
          <w:szCs w:val="30"/>
          <w:lang w:eastAsia="ru-RU" w:bidi="ru-RU"/>
        </w:rPr>
      </w:pPr>
      <w:r w:rsidRPr="005C50C8">
        <w:rPr>
          <w:rFonts w:ascii="Times New Roman" w:hAnsi="Times New Roman"/>
          <w:sz w:val="30"/>
          <w:szCs w:val="30"/>
          <w:lang w:eastAsia="ru-RU" w:bidi="ru-RU"/>
        </w:rPr>
        <w:t xml:space="preserve">Показатель </w:t>
      </w:r>
      <w:r w:rsidRPr="005C50C8">
        <w:rPr>
          <w:rFonts w:ascii="Times New Roman" w:hAnsi="Times New Roman"/>
          <w:b/>
          <w:sz w:val="30"/>
          <w:szCs w:val="30"/>
          <w:lang w:eastAsia="ru-RU" w:bidi="ru-RU"/>
        </w:rPr>
        <w:t>пассажирооборота</w:t>
      </w:r>
      <w:r w:rsidRPr="005C50C8">
        <w:rPr>
          <w:rFonts w:ascii="Times New Roman" w:hAnsi="Times New Roman"/>
          <w:sz w:val="30"/>
          <w:szCs w:val="30"/>
          <w:lang w:eastAsia="ru-RU" w:bidi="ru-RU"/>
        </w:rPr>
        <w:t xml:space="preserve"> за 2021</w:t>
      </w:r>
      <w:r>
        <w:rPr>
          <w:rFonts w:ascii="Times New Roman" w:hAnsi="Times New Roman"/>
          <w:sz w:val="30"/>
          <w:szCs w:val="30"/>
          <w:lang w:eastAsia="ru-RU" w:bidi="ru-RU"/>
        </w:rPr>
        <w:t> г.</w:t>
      </w:r>
      <w:r w:rsidRPr="005C50C8">
        <w:rPr>
          <w:rFonts w:ascii="Times New Roman" w:hAnsi="Times New Roman"/>
          <w:sz w:val="30"/>
          <w:szCs w:val="30"/>
          <w:lang w:eastAsia="ru-RU" w:bidi="ru-RU"/>
        </w:rPr>
        <w:t xml:space="preserve"> также </w:t>
      </w:r>
      <w:r w:rsidRPr="005C50C8">
        <w:rPr>
          <w:rFonts w:ascii="Times New Roman" w:hAnsi="Times New Roman"/>
          <w:b/>
          <w:sz w:val="30"/>
          <w:szCs w:val="30"/>
          <w:lang w:eastAsia="ru-RU" w:bidi="ru-RU"/>
        </w:rPr>
        <w:t>имеет положительную динамику</w:t>
      </w:r>
      <w:r w:rsidRPr="005C50C8">
        <w:rPr>
          <w:rFonts w:ascii="Times New Roman" w:hAnsi="Times New Roman"/>
          <w:sz w:val="30"/>
          <w:szCs w:val="30"/>
          <w:lang w:eastAsia="ru-RU" w:bidi="ru-RU"/>
        </w:rPr>
        <w:t>. Драйверами роста выступили железная дорога (120%) и авиация (16</w:t>
      </w:r>
      <w:r>
        <w:rPr>
          <w:rFonts w:ascii="Times New Roman" w:hAnsi="Times New Roman"/>
          <w:sz w:val="30"/>
          <w:szCs w:val="30"/>
          <w:lang w:eastAsia="ru-RU" w:bidi="ru-RU"/>
        </w:rPr>
        <w:t>1,2</w:t>
      </w:r>
      <w:r w:rsidRPr="005C50C8">
        <w:rPr>
          <w:rFonts w:ascii="Times New Roman" w:hAnsi="Times New Roman"/>
          <w:sz w:val="30"/>
          <w:szCs w:val="30"/>
          <w:lang w:eastAsia="ru-RU" w:bidi="ru-RU"/>
        </w:rPr>
        <w:t>%), которыми обеспечена почти половина общего объема данного показателя. Этому способствовало возобновление международного пассажирского железнодорожного сообщения между Беларусью и Россией – рост в 3,4 раза.</w:t>
      </w:r>
    </w:p>
    <w:p w:rsidR="003E3CFD" w:rsidRPr="005D4158" w:rsidRDefault="003E3CFD" w:rsidP="003E3CFD">
      <w:pPr>
        <w:widowControl w:val="0"/>
        <w:spacing w:after="0" w:line="240" w:lineRule="auto"/>
        <w:ind w:firstLine="708"/>
        <w:jc w:val="both"/>
        <w:rPr>
          <w:rFonts w:ascii="Times New Roman" w:hAnsi="Times New Roman"/>
          <w:spacing w:val="-6"/>
          <w:sz w:val="30"/>
          <w:szCs w:val="30"/>
          <w:lang w:eastAsia="ru-RU" w:bidi="ru-RU"/>
        </w:rPr>
      </w:pPr>
      <w:r w:rsidRPr="005D4158">
        <w:rPr>
          <w:rFonts w:ascii="Times New Roman" w:hAnsi="Times New Roman"/>
          <w:spacing w:val="-6"/>
          <w:sz w:val="30"/>
          <w:szCs w:val="30"/>
          <w:lang w:eastAsia="ru-RU" w:bidi="ru-RU"/>
        </w:rPr>
        <w:t xml:space="preserve">В области государственного </w:t>
      </w:r>
      <w:r w:rsidRPr="005D4158">
        <w:rPr>
          <w:rFonts w:ascii="Times New Roman" w:hAnsi="Times New Roman"/>
          <w:b/>
          <w:spacing w:val="-6"/>
          <w:sz w:val="30"/>
          <w:szCs w:val="30"/>
          <w:lang w:eastAsia="ru-RU" w:bidi="ru-RU"/>
        </w:rPr>
        <w:t>дорожного хозяйства</w:t>
      </w:r>
      <w:r w:rsidRPr="005D4158">
        <w:rPr>
          <w:rFonts w:ascii="Times New Roman" w:hAnsi="Times New Roman"/>
          <w:spacing w:val="-6"/>
          <w:sz w:val="30"/>
          <w:szCs w:val="30"/>
          <w:lang w:eastAsia="ru-RU" w:bidi="ru-RU"/>
        </w:rPr>
        <w:t xml:space="preserve"> в 2021 г. введено в эксплуатацию 31,8 км республиканских автомобильных дорог.</w:t>
      </w:r>
    </w:p>
    <w:p w:rsidR="003E3CFD" w:rsidRPr="00DA6CC7" w:rsidRDefault="003E3CFD" w:rsidP="003F75D5">
      <w:pPr>
        <w:pageBreakBefore/>
        <w:widowControl w:val="0"/>
        <w:spacing w:before="120" w:after="0" w:line="280" w:lineRule="exact"/>
        <w:jc w:val="both"/>
        <w:rPr>
          <w:rFonts w:ascii="Times New Roman" w:hAnsi="Times New Roman"/>
          <w:b/>
          <w:i/>
          <w:sz w:val="28"/>
          <w:szCs w:val="28"/>
          <w:lang w:eastAsia="ru-RU" w:bidi="ru-RU"/>
        </w:rPr>
      </w:pPr>
      <w:r w:rsidRPr="00DA6CC7">
        <w:rPr>
          <w:rFonts w:ascii="Times New Roman" w:hAnsi="Times New Roman"/>
          <w:b/>
          <w:i/>
          <w:sz w:val="28"/>
          <w:szCs w:val="28"/>
          <w:lang w:eastAsia="ru-RU" w:bidi="ru-RU"/>
        </w:rPr>
        <w:lastRenderedPageBreak/>
        <w:t>Справочно.</w:t>
      </w:r>
    </w:p>
    <w:p w:rsidR="003E3CFD" w:rsidRPr="00DA6CC7" w:rsidRDefault="003E3CFD" w:rsidP="003E3CFD">
      <w:pPr>
        <w:widowControl w:val="0"/>
        <w:spacing w:after="120" w:line="280" w:lineRule="exact"/>
        <w:ind w:left="709" w:firstLine="709"/>
        <w:jc w:val="both"/>
        <w:rPr>
          <w:rFonts w:ascii="Times New Roman" w:hAnsi="Times New Roman"/>
          <w:i/>
          <w:sz w:val="28"/>
          <w:szCs w:val="28"/>
          <w:lang w:eastAsia="ru-RU" w:bidi="ru-RU"/>
        </w:rPr>
      </w:pPr>
      <w:r>
        <w:rPr>
          <w:rFonts w:ascii="Times New Roman" w:hAnsi="Times New Roman"/>
          <w:i/>
          <w:sz w:val="28"/>
          <w:szCs w:val="28"/>
          <w:lang w:eastAsia="ru-RU" w:bidi="ru-RU"/>
        </w:rPr>
        <w:t>Также в</w:t>
      </w:r>
      <w:r w:rsidRPr="00DA6CC7">
        <w:rPr>
          <w:rFonts w:ascii="Times New Roman" w:hAnsi="Times New Roman"/>
          <w:i/>
          <w:sz w:val="28"/>
          <w:szCs w:val="28"/>
          <w:lang w:eastAsia="ru-RU" w:bidi="ru-RU"/>
        </w:rPr>
        <w:t xml:space="preserve"> 2021 </w:t>
      </w:r>
      <w:r>
        <w:rPr>
          <w:rFonts w:ascii="Times New Roman" w:hAnsi="Times New Roman"/>
          <w:i/>
          <w:sz w:val="28"/>
          <w:szCs w:val="28"/>
          <w:lang w:eastAsia="ru-RU" w:bidi="ru-RU"/>
        </w:rPr>
        <w:t>г.</w:t>
      </w:r>
      <w:r w:rsidRPr="00DA6CC7">
        <w:rPr>
          <w:rFonts w:ascii="Times New Roman" w:hAnsi="Times New Roman"/>
          <w:i/>
          <w:sz w:val="28"/>
          <w:szCs w:val="28"/>
          <w:lang w:eastAsia="ru-RU" w:bidi="ru-RU"/>
        </w:rPr>
        <w:t xml:space="preserve"> завершена реконструкция гидроузла «Переруб» восточного склона </w:t>
      </w:r>
      <w:proofErr w:type="spellStart"/>
      <w:r w:rsidRPr="00DA6CC7">
        <w:rPr>
          <w:rFonts w:ascii="Times New Roman" w:hAnsi="Times New Roman"/>
          <w:i/>
          <w:sz w:val="28"/>
          <w:szCs w:val="28"/>
          <w:lang w:eastAsia="ru-RU" w:bidi="ru-RU"/>
        </w:rPr>
        <w:t>Днепро</w:t>
      </w:r>
      <w:proofErr w:type="spellEnd"/>
      <w:r w:rsidRPr="00DA6CC7">
        <w:rPr>
          <w:rFonts w:ascii="Times New Roman" w:hAnsi="Times New Roman"/>
          <w:i/>
          <w:sz w:val="28"/>
          <w:szCs w:val="28"/>
          <w:lang w:eastAsia="ru-RU" w:bidi="ru-RU"/>
        </w:rPr>
        <w:t xml:space="preserve">-Бугского канала. Открыты участки автодорог: Р-53 Слобода – </w:t>
      </w:r>
      <w:proofErr w:type="spellStart"/>
      <w:r w:rsidRPr="00DA6CC7">
        <w:rPr>
          <w:rFonts w:ascii="Times New Roman" w:hAnsi="Times New Roman"/>
          <w:i/>
          <w:sz w:val="28"/>
          <w:szCs w:val="28"/>
          <w:lang w:eastAsia="ru-RU" w:bidi="ru-RU"/>
        </w:rPr>
        <w:t>Новосады</w:t>
      </w:r>
      <w:proofErr w:type="spellEnd"/>
      <w:r w:rsidRPr="00DA6CC7">
        <w:rPr>
          <w:rFonts w:ascii="Times New Roman" w:hAnsi="Times New Roman"/>
          <w:i/>
          <w:sz w:val="28"/>
          <w:szCs w:val="28"/>
          <w:lang w:eastAsia="ru-RU" w:bidi="ru-RU"/>
        </w:rPr>
        <w:t>; Р-23 Минск-Микашевичи; Р</w:t>
      </w:r>
      <w:r>
        <w:rPr>
          <w:rFonts w:ascii="Times New Roman" w:hAnsi="Times New Roman"/>
          <w:i/>
          <w:sz w:val="28"/>
          <w:szCs w:val="28"/>
          <w:lang w:eastAsia="ru-RU" w:bidi="ru-RU"/>
        </w:rPr>
        <w:t>-</w:t>
      </w:r>
      <w:r w:rsidRPr="00DA6CC7">
        <w:rPr>
          <w:rFonts w:ascii="Times New Roman" w:hAnsi="Times New Roman"/>
          <w:i/>
          <w:sz w:val="28"/>
          <w:szCs w:val="28"/>
          <w:lang w:eastAsia="ru-RU" w:bidi="ru-RU"/>
        </w:rPr>
        <w:t>16</w:t>
      </w:r>
      <w:r>
        <w:rPr>
          <w:rFonts w:ascii="Times New Roman" w:hAnsi="Times New Roman"/>
          <w:i/>
          <w:sz w:val="28"/>
          <w:szCs w:val="28"/>
          <w:lang w:eastAsia="ru-RU" w:bidi="ru-RU"/>
        </w:rPr>
        <w:t> </w:t>
      </w:r>
      <w:proofErr w:type="spellStart"/>
      <w:r w:rsidRPr="00DA6CC7">
        <w:rPr>
          <w:rFonts w:ascii="Times New Roman" w:hAnsi="Times New Roman"/>
          <w:i/>
          <w:sz w:val="28"/>
          <w:szCs w:val="28"/>
          <w:lang w:eastAsia="ru-RU" w:bidi="ru-RU"/>
        </w:rPr>
        <w:t>Тюхиничи</w:t>
      </w:r>
      <w:proofErr w:type="spellEnd"/>
      <w:r w:rsidRPr="00DA6CC7">
        <w:rPr>
          <w:rFonts w:ascii="Times New Roman" w:hAnsi="Times New Roman"/>
          <w:i/>
          <w:sz w:val="28"/>
          <w:szCs w:val="28"/>
          <w:lang w:eastAsia="ru-RU" w:bidi="ru-RU"/>
        </w:rPr>
        <w:t xml:space="preserve"> – </w:t>
      </w:r>
      <w:proofErr w:type="gramStart"/>
      <w:r w:rsidRPr="00DA6CC7">
        <w:rPr>
          <w:rFonts w:ascii="Times New Roman" w:hAnsi="Times New Roman"/>
          <w:i/>
          <w:sz w:val="28"/>
          <w:szCs w:val="28"/>
          <w:lang w:eastAsia="ru-RU" w:bidi="ru-RU"/>
        </w:rPr>
        <w:t>Высокое</w:t>
      </w:r>
      <w:proofErr w:type="gramEnd"/>
      <w:r w:rsidRPr="00DA6CC7">
        <w:rPr>
          <w:rFonts w:ascii="Times New Roman" w:hAnsi="Times New Roman"/>
          <w:i/>
          <w:sz w:val="28"/>
          <w:szCs w:val="28"/>
          <w:lang w:eastAsia="ru-RU" w:bidi="ru-RU"/>
        </w:rPr>
        <w:t xml:space="preserve"> – граница Республики Польша (</w:t>
      </w:r>
      <w:proofErr w:type="spellStart"/>
      <w:r w:rsidRPr="00DA6CC7">
        <w:rPr>
          <w:rFonts w:ascii="Times New Roman" w:hAnsi="Times New Roman"/>
          <w:i/>
          <w:sz w:val="28"/>
          <w:szCs w:val="28"/>
          <w:lang w:eastAsia="ru-RU" w:bidi="ru-RU"/>
        </w:rPr>
        <w:t>Песчатка</w:t>
      </w:r>
      <w:proofErr w:type="spellEnd"/>
      <w:r w:rsidRPr="00DA6CC7">
        <w:rPr>
          <w:rFonts w:ascii="Times New Roman" w:hAnsi="Times New Roman"/>
          <w:i/>
          <w:sz w:val="28"/>
          <w:szCs w:val="28"/>
          <w:lang w:eastAsia="ru-RU" w:bidi="ru-RU"/>
        </w:rPr>
        <w:t>), мост через р. Орлянка на М-7. Начато возведение автомобильной дороги «Юго-западный обход г. Могилева». Проводятся работы по реконструкции 13 мостовых сооружений.</w:t>
      </w:r>
    </w:p>
    <w:p w:rsidR="003E3CFD" w:rsidRPr="000F23E7" w:rsidRDefault="003E3CFD" w:rsidP="003E3CFD">
      <w:pPr>
        <w:widowControl w:val="0"/>
        <w:spacing w:after="0" w:line="240" w:lineRule="auto"/>
        <w:ind w:firstLine="708"/>
        <w:jc w:val="both"/>
        <w:rPr>
          <w:rFonts w:ascii="Times New Roman" w:hAnsi="Times New Roman"/>
          <w:sz w:val="30"/>
          <w:szCs w:val="30"/>
          <w:lang w:eastAsia="ru-RU" w:bidi="ru-RU"/>
        </w:rPr>
      </w:pPr>
      <w:r w:rsidRPr="005C50C8">
        <w:rPr>
          <w:rFonts w:ascii="Times New Roman" w:hAnsi="Times New Roman"/>
          <w:sz w:val="30"/>
          <w:szCs w:val="30"/>
          <w:lang w:eastAsia="ru-RU" w:bidi="ru-RU"/>
        </w:rPr>
        <w:t xml:space="preserve">В </w:t>
      </w:r>
      <w:r w:rsidRPr="005C50C8">
        <w:rPr>
          <w:rFonts w:ascii="Times New Roman" w:hAnsi="Times New Roman"/>
          <w:b/>
          <w:sz w:val="30"/>
          <w:szCs w:val="30"/>
          <w:lang w:eastAsia="ru-RU" w:bidi="ru-RU"/>
        </w:rPr>
        <w:t>авиационной отрасли</w:t>
      </w:r>
      <w:r w:rsidRPr="005C50C8">
        <w:rPr>
          <w:rFonts w:ascii="Times New Roman" w:hAnsi="Times New Roman"/>
          <w:sz w:val="30"/>
          <w:szCs w:val="30"/>
          <w:lang w:eastAsia="ru-RU" w:bidi="ru-RU"/>
        </w:rPr>
        <w:t xml:space="preserve"> сформирова</w:t>
      </w:r>
      <w:r>
        <w:rPr>
          <w:rFonts w:ascii="Times New Roman" w:hAnsi="Times New Roman"/>
          <w:sz w:val="30"/>
          <w:szCs w:val="30"/>
          <w:lang w:eastAsia="ru-RU" w:bidi="ru-RU"/>
        </w:rPr>
        <w:t xml:space="preserve">на программа полетов на 2022 </w:t>
      </w:r>
      <w:r w:rsidRPr="000F23E7">
        <w:rPr>
          <w:rFonts w:ascii="Times New Roman" w:hAnsi="Times New Roman"/>
          <w:sz w:val="30"/>
          <w:szCs w:val="30"/>
          <w:lang w:eastAsia="ru-RU" w:bidi="ru-RU"/>
        </w:rPr>
        <w:t xml:space="preserve">г., отвечающая реальному спросу, в том числе с учетом выполнения чартерной программы в летний период. В части грузовых авиаперевозок требуется организация регулярного авиасообщения с азиатским регионом путем привлечения крупнейших логистических операторов республики. Также заслуживает внимания завершение строительства нового Центра управления воздушным движением в </w:t>
      </w:r>
      <w:proofErr w:type="spellStart"/>
      <w:r w:rsidRPr="000F23E7">
        <w:rPr>
          <w:rFonts w:ascii="Times New Roman" w:hAnsi="Times New Roman"/>
          <w:sz w:val="30"/>
          <w:szCs w:val="30"/>
          <w:lang w:eastAsia="ru-RU" w:bidi="ru-RU"/>
        </w:rPr>
        <w:t>Смолевичском</w:t>
      </w:r>
      <w:proofErr w:type="spellEnd"/>
      <w:r w:rsidRPr="000F23E7">
        <w:rPr>
          <w:rFonts w:ascii="Times New Roman" w:hAnsi="Times New Roman"/>
          <w:sz w:val="30"/>
          <w:szCs w:val="30"/>
          <w:lang w:eastAsia="ru-RU" w:bidi="ru-RU"/>
        </w:rPr>
        <w:t xml:space="preserve"> районе. Кроме того, планируется придать новый виток развития Национальному аэропорту «Минск».</w:t>
      </w:r>
    </w:p>
    <w:p w:rsidR="003E3CFD" w:rsidRPr="004741BC" w:rsidRDefault="003E3CFD" w:rsidP="003E3CFD">
      <w:pPr>
        <w:widowControl w:val="0"/>
        <w:spacing w:after="0" w:line="240" w:lineRule="auto"/>
        <w:ind w:firstLine="708"/>
        <w:jc w:val="both"/>
        <w:rPr>
          <w:rFonts w:ascii="Times New Roman" w:hAnsi="Times New Roman"/>
          <w:spacing w:val="-6"/>
          <w:sz w:val="30"/>
          <w:szCs w:val="30"/>
          <w:lang w:eastAsia="ru-RU" w:bidi="ru-RU"/>
        </w:rPr>
      </w:pPr>
      <w:r w:rsidRPr="000F23E7">
        <w:rPr>
          <w:rFonts w:ascii="Times New Roman" w:hAnsi="Times New Roman"/>
          <w:spacing w:val="-6"/>
          <w:sz w:val="30"/>
          <w:szCs w:val="30"/>
          <w:lang w:eastAsia="ru-RU" w:bidi="ru-RU"/>
        </w:rPr>
        <w:t xml:space="preserve">В 2021 г. </w:t>
      </w:r>
      <w:r w:rsidRPr="000F23E7">
        <w:rPr>
          <w:rFonts w:ascii="Times New Roman" w:hAnsi="Times New Roman"/>
          <w:b/>
          <w:spacing w:val="-6"/>
          <w:sz w:val="30"/>
          <w:szCs w:val="30"/>
          <w:lang w:eastAsia="ru-RU" w:bidi="ru-RU"/>
        </w:rPr>
        <w:t>Белорусская</w:t>
      </w:r>
      <w:r w:rsidRPr="004741BC">
        <w:rPr>
          <w:rFonts w:ascii="Times New Roman" w:hAnsi="Times New Roman"/>
          <w:b/>
          <w:spacing w:val="-6"/>
          <w:sz w:val="30"/>
          <w:szCs w:val="30"/>
          <w:lang w:eastAsia="ru-RU" w:bidi="ru-RU"/>
        </w:rPr>
        <w:t xml:space="preserve"> железная дорога</w:t>
      </w:r>
      <w:r w:rsidRPr="004741BC">
        <w:rPr>
          <w:rFonts w:ascii="Times New Roman" w:hAnsi="Times New Roman"/>
          <w:spacing w:val="-6"/>
          <w:sz w:val="30"/>
          <w:szCs w:val="30"/>
          <w:lang w:eastAsia="ru-RU" w:bidi="ru-RU"/>
        </w:rPr>
        <w:t xml:space="preserve"> (далее – БЖД) завершила электрификацию участка Жлобин – Калинковичи, что позволило довести долю электрифицированных </w:t>
      </w:r>
      <w:proofErr w:type="gramStart"/>
      <w:r w:rsidRPr="004741BC">
        <w:rPr>
          <w:rFonts w:ascii="Times New Roman" w:hAnsi="Times New Roman"/>
          <w:spacing w:val="-6"/>
          <w:sz w:val="30"/>
          <w:szCs w:val="30"/>
          <w:lang w:eastAsia="ru-RU" w:bidi="ru-RU"/>
        </w:rPr>
        <w:t>участков ж</w:t>
      </w:r>
      <w:proofErr w:type="gramEnd"/>
      <w:r w:rsidRPr="004741BC">
        <w:rPr>
          <w:rFonts w:ascii="Times New Roman" w:hAnsi="Times New Roman"/>
          <w:spacing w:val="-6"/>
          <w:sz w:val="30"/>
          <w:szCs w:val="30"/>
          <w:lang w:eastAsia="ru-RU" w:bidi="ru-RU"/>
        </w:rPr>
        <w:t>/д путей до 25%,</w:t>
      </w:r>
      <w:r w:rsidRPr="004741BC">
        <w:rPr>
          <w:spacing w:val="-6"/>
        </w:rPr>
        <w:t xml:space="preserve"> </w:t>
      </w:r>
      <w:r w:rsidRPr="004741BC">
        <w:rPr>
          <w:rFonts w:ascii="Times New Roman" w:hAnsi="Times New Roman"/>
          <w:spacing w:val="-6"/>
          <w:sz w:val="30"/>
          <w:szCs w:val="30"/>
          <w:lang w:eastAsia="ru-RU" w:bidi="ru-RU"/>
        </w:rPr>
        <w:t>обновлен подвижной состав. В целях развития торгово-экономического сотрудничества между ЕАЭС и КНР БЖД реализуется пилотный проект по переходу на сквозной электронный формат транзитной накладной для перемещения грузов на маршруте Китай – Европа – Китай.</w:t>
      </w:r>
    </w:p>
    <w:p w:rsidR="003E3CFD" w:rsidRDefault="003E3CFD" w:rsidP="003E3CFD">
      <w:pPr>
        <w:widowControl w:val="0"/>
        <w:spacing w:after="0" w:line="240" w:lineRule="auto"/>
        <w:ind w:firstLine="708"/>
        <w:jc w:val="both"/>
        <w:rPr>
          <w:rFonts w:ascii="Times New Roman" w:hAnsi="Times New Roman"/>
          <w:sz w:val="30"/>
          <w:szCs w:val="30"/>
          <w:lang w:eastAsia="ru-RU" w:bidi="ru-RU"/>
        </w:rPr>
      </w:pPr>
      <w:r w:rsidRPr="00DA6CC7">
        <w:rPr>
          <w:rFonts w:ascii="Times New Roman" w:hAnsi="Times New Roman"/>
          <w:sz w:val="30"/>
          <w:szCs w:val="30"/>
          <w:lang w:eastAsia="ru-RU" w:bidi="ru-RU"/>
        </w:rPr>
        <w:t xml:space="preserve">В сфере </w:t>
      </w:r>
      <w:r w:rsidRPr="00DA6CC7">
        <w:rPr>
          <w:rFonts w:ascii="Times New Roman" w:hAnsi="Times New Roman"/>
          <w:b/>
          <w:sz w:val="30"/>
          <w:szCs w:val="30"/>
          <w:lang w:eastAsia="ru-RU" w:bidi="ru-RU"/>
        </w:rPr>
        <w:t>автомобильного транспорта</w:t>
      </w:r>
      <w:r w:rsidRPr="00DA6CC7">
        <w:rPr>
          <w:rFonts w:ascii="Times New Roman" w:hAnsi="Times New Roman"/>
          <w:sz w:val="30"/>
          <w:szCs w:val="30"/>
          <w:lang w:eastAsia="ru-RU" w:bidi="ru-RU"/>
        </w:rPr>
        <w:t xml:space="preserve"> </w:t>
      </w:r>
      <w:r>
        <w:rPr>
          <w:rFonts w:ascii="Times New Roman" w:hAnsi="Times New Roman"/>
          <w:sz w:val="30"/>
          <w:szCs w:val="30"/>
          <w:lang w:eastAsia="ru-RU" w:bidi="ru-RU"/>
        </w:rPr>
        <w:t xml:space="preserve">продолжается работа над </w:t>
      </w:r>
      <w:r w:rsidRPr="00DA6CC7">
        <w:rPr>
          <w:rFonts w:ascii="Times New Roman" w:hAnsi="Times New Roman"/>
          <w:sz w:val="30"/>
          <w:szCs w:val="30"/>
          <w:lang w:eastAsia="ru-RU" w:bidi="ru-RU"/>
        </w:rPr>
        <w:t>создание</w:t>
      </w:r>
      <w:r>
        <w:rPr>
          <w:rFonts w:ascii="Times New Roman" w:hAnsi="Times New Roman"/>
          <w:sz w:val="30"/>
          <w:szCs w:val="30"/>
          <w:lang w:eastAsia="ru-RU" w:bidi="ru-RU"/>
        </w:rPr>
        <w:t>м</w:t>
      </w:r>
      <w:r w:rsidRPr="00DA6CC7">
        <w:rPr>
          <w:rFonts w:ascii="Times New Roman" w:hAnsi="Times New Roman"/>
          <w:sz w:val="30"/>
          <w:szCs w:val="30"/>
          <w:lang w:eastAsia="ru-RU" w:bidi="ru-RU"/>
        </w:rPr>
        <w:t xml:space="preserve"> условий для международных перевозок грузов и </w:t>
      </w:r>
      <w:r>
        <w:rPr>
          <w:rFonts w:ascii="Times New Roman" w:hAnsi="Times New Roman"/>
          <w:sz w:val="30"/>
          <w:szCs w:val="30"/>
          <w:lang w:eastAsia="ru-RU" w:bidi="ru-RU"/>
        </w:rPr>
        <w:t xml:space="preserve">развитием </w:t>
      </w:r>
      <w:r w:rsidRPr="00DA6CC7">
        <w:rPr>
          <w:rFonts w:ascii="Times New Roman" w:hAnsi="Times New Roman"/>
          <w:sz w:val="30"/>
          <w:szCs w:val="30"/>
          <w:lang w:eastAsia="ru-RU" w:bidi="ru-RU"/>
        </w:rPr>
        <w:t>рын</w:t>
      </w:r>
      <w:r>
        <w:rPr>
          <w:rFonts w:ascii="Times New Roman" w:hAnsi="Times New Roman"/>
          <w:sz w:val="30"/>
          <w:szCs w:val="30"/>
          <w:lang w:eastAsia="ru-RU" w:bidi="ru-RU"/>
        </w:rPr>
        <w:t>ка</w:t>
      </w:r>
      <w:r w:rsidRPr="00DA6CC7">
        <w:rPr>
          <w:rFonts w:ascii="Times New Roman" w:hAnsi="Times New Roman"/>
          <w:sz w:val="30"/>
          <w:szCs w:val="30"/>
          <w:lang w:eastAsia="ru-RU" w:bidi="ru-RU"/>
        </w:rPr>
        <w:t xml:space="preserve"> пассажирских перевозок. </w:t>
      </w:r>
    </w:p>
    <w:p w:rsidR="003E3CFD" w:rsidRPr="003F75D5" w:rsidRDefault="003E3CFD" w:rsidP="003E3CFD">
      <w:pPr>
        <w:widowControl w:val="0"/>
        <w:spacing w:after="0" w:line="240" w:lineRule="auto"/>
        <w:ind w:firstLine="708"/>
        <w:jc w:val="both"/>
        <w:rPr>
          <w:rFonts w:ascii="Times New Roman" w:hAnsi="Times New Roman"/>
          <w:sz w:val="30"/>
          <w:szCs w:val="30"/>
          <w:lang w:eastAsia="ru-RU" w:bidi="ru-RU"/>
        </w:rPr>
      </w:pPr>
      <w:r w:rsidRPr="003F75D5">
        <w:rPr>
          <w:rFonts w:ascii="Times New Roman" w:hAnsi="Times New Roman"/>
          <w:sz w:val="30"/>
          <w:szCs w:val="30"/>
          <w:lang w:eastAsia="ru-RU" w:bidi="ru-RU"/>
        </w:rPr>
        <w:t>В рамках первого направления реализуются мероприятия по созданию условий для расширения присутствия белорусских грузоперевозчиков на международном рынке транспортных услуг и, как следствие, повышения экспортного потенциала грузового автомобильного транспорта. По второму направлению работы можно отметить, что в 2021 г. транспортными организациями коммунальной формы собственности приобретено 437 автобусов, 163 троллейбусов, 18 электробусов (в 2020 году – 196 автобусов, 84 троллейбуса, 9 электробусов).</w:t>
      </w:r>
    </w:p>
    <w:p w:rsidR="003E3CFD" w:rsidRPr="007441C2" w:rsidRDefault="003E3CFD" w:rsidP="003E3CFD">
      <w:pPr>
        <w:widowControl w:val="0"/>
        <w:spacing w:before="120" w:after="120" w:line="240" w:lineRule="auto"/>
        <w:ind w:right="-1"/>
        <w:jc w:val="center"/>
        <w:rPr>
          <w:rFonts w:ascii="Times New Roman" w:hAnsi="Times New Roman"/>
          <w:b/>
          <w:sz w:val="30"/>
          <w:szCs w:val="30"/>
        </w:rPr>
      </w:pPr>
      <w:r w:rsidRPr="007441C2">
        <w:rPr>
          <w:rFonts w:ascii="Times New Roman" w:hAnsi="Times New Roman"/>
          <w:b/>
          <w:sz w:val="30"/>
          <w:szCs w:val="30"/>
        </w:rPr>
        <w:t xml:space="preserve">Приоритеты экономического развития Беларуси на предстоящие годы в условиях </w:t>
      </w:r>
      <w:proofErr w:type="spellStart"/>
      <w:r w:rsidRPr="007441C2">
        <w:rPr>
          <w:rFonts w:ascii="Times New Roman" w:hAnsi="Times New Roman"/>
          <w:b/>
          <w:sz w:val="30"/>
          <w:szCs w:val="30"/>
        </w:rPr>
        <w:t>санкционного</w:t>
      </w:r>
      <w:proofErr w:type="spellEnd"/>
      <w:r w:rsidRPr="007441C2">
        <w:rPr>
          <w:rFonts w:ascii="Times New Roman" w:hAnsi="Times New Roman"/>
          <w:b/>
          <w:sz w:val="30"/>
          <w:szCs w:val="30"/>
        </w:rPr>
        <w:t xml:space="preserve"> давления и пути его преодоления</w:t>
      </w:r>
    </w:p>
    <w:p w:rsidR="003E3CFD" w:rsidRPr="007040C9" w:rsidRDefault="003E3CFD" w:rsidP="003E3CFD">
      <w:pPr>
        <w:widowControl w:val="0"/>
        <w:tabs>
          <w:tab w:val="left" w:pos="3130"/>
        </w:tabs>
        <w:spacing w:after="0" w:line="240" w:lineRule="auto"/>
        <w:ind w:firstLine="709"/>
        <w:jc w:val="both"/>
        <w:rPr>
          <w:rFonts w:ascii="Times New Roman" w:hAnsi="Times New Roman"/>
          <w:bCs/>
          <w:sz w:val="30"/>
          <w:szCs w:val="30"/>
        </w:rPr>
      </w:pPr>
      <w:r w:rsidRPr="006656B8">
        <w:rPr>
          <w:rFonts w:ascii="Times New Roman" w:hAnsi="Times New Roman"/>
          <w:b/>
          <w:bCs/>
          <w:sz w:val="30"/>
          <w:szCs w:val="30"/>
        </w:rPr>
        <w:t>Главная цель предстоящего пятилетия</w:t>
      </w:r>
      <w:r>
        <w:rPr>
          <w:rFonts w:ascii="Times New Roman" w:hAnsi="Times New Roman"/>
          <w:b/>
          <w:bCs/>
          <w:sz w:val="30"/>
          <w:szCs w:val="30"/>
        </w:rPr>
        <w:t xml:space="preserve"> </w:t>
      </w:r>
      <w:r>
        <w:rPr>
          <w:rFonts w:ascii="Times New Roman" w:hAnsi="Times New Roman"/>
          <w:bCs/>
          <w:sz w:val="30"/>
          <w:szCs w:val="30"/>
        </w:rPr>
        <w:t>–</w:t>
      </w:r>
      <w:r w:rsidRPr="006656B8">
        <w:rPr>
          <w:rFonts w:ascii="Times New Roman" w:hAnsi="Times New Roman"/>
          <w:bCs/>
          <w:sz w:val="30"/>
          <w:szCs w:val="30"/>
        </w:rPr>
        <w:t xml:space="preserve"> обеспечение социальной стабильности в обществе и </w:t>
      </w:r>
      <w:r>
        <w:rPr>
          <w:rFonts w:ascii="Times New Roman" w:hAnsi="Times New Roman"/>
          <w:bCs/>
          <w:sz w:val="30"/>
          <w:szCs w:val="30"/>
        </w:rPr>
        <w:t>увели</w:t>
      </w:r>
      <w:r w:rsidRPr="00115A0C">
        <w:rPr>
          <w:rFonts w:ascii="Times New Roman" w:hAnsi="Times New Roman"/>
          <w:bCs/>
          <w:sz w:val="30"/>
          <w:szCs w:val="30"/>
        </w:rPr>
        <w:t>чение</w:t>
      </w:r>
      <w:r w:rsidRPr="006656B8">
        <w:rPr>
          <w:rFonts w:ascii="Times New Roman" w:hAnsi="Times New Roman"/>
          <w:bCs/>
          <w:sz w:val="30"/>
          <w:szCs w:val="30"/>
        </w:rPr>
        <w:t xml:space="preserve"> благосостояния граждан за счет качественного роста экономики, наращивания социального капитала, создания комфортных условий для жизни, </w:t>
      </w:r>
      <w:r w:rsidRPr="006656B8">
        <w:rPr>
          <w:rFonts w:ascii="Times New Roman" w:hAnsi="Times New Roman"/>
          <w:bCs/>
          <w:sz w:val="30"/>
          <w:szCs w:val="30"/>
        </w:rPr>
        <w:lastRenderedPageBreak/>
        <w:t xml:space="preserve">работы и самореализации. В основе этого </w:t>
      </w:r>
      <w:r>
        <w:rPr>
          <w:rFonts w:ascii="Times New Roman" w:hAnsi="Times New Roman"/>
          <w:bCs/>
          <w:sz w:val="30"/>
          <w:szCs w:val="30"/>
        </w:rPr>
        <w:t>–</w:t>
      </w:r>
      <w:r w:rsidRPr="006656B8">
        <w:rPr>
          <w:rFonts w:ascii="Times New Roman" w:hAnsi="Times New Roman"/>
          <w:bCs/>
          <w:sz w:val="30"/>
          <w:szCs w:val="30"/>
        </w:rPr>
        <w:t xml:space="preserve"> доходы, цены, занятость, </w:t>
      </w:r>
      <w:r w:rsidRPr="007040C9">
        <w:rPr>
          <w:rFonts w:ascii="Times New Roman" w:hAnsi="Times New Roman"/>
          <w:bCs/>
          <w:sz w:val="30"/>
          <w:szCs w:val="30"/>
        </w:rPr>
        <w:t>доступное жилье, безопасный транспорт, доступные и высокотехнологичные услуги в здравоохранении и образовании.</w:t>
      </w:r>
    </w:p>
    <w:p w:rsidR="003E3CFD" w:rsidRPr="007040C9" w:rsidRDefault="003E3CFD" w:rsidP="003E3CFD">
      <w:pPr>
        <w:widowControl w:val="0"/>
        <w:tabs>
          <w:tab w:val="left" w:pos="3130"/>
        </w:tabs>
        <w:spacing w:after="0" w:line="240" w:lineRule="auto"/>
        <w:ind w:firstLine="709"/>
        <w:jc w:val="both"/>
        <w:rPr>
          <w:rFonts w:ascii="Times New Roman" w:hAnsi="Times New Roman"/>
          <w:bCs/>
          <w:sz w:val="30"/>
          <w:szCs w:val="30"/>
        </w:rPr>
      </w:pPr>
      <w:r w:rsidRPr="007040C9">
        <w:rPr>
          <w:rFonts w:ascii="Times New Roman" w:hAnsi="Times New Roman"/>
          <w:bCs/>
          <w:sz w:val="30"/>
          <w:szCs w:val="30"/>
        </w:rPr>
        <w:t>Поставленная цель требует увеличения емкости внутреннего рынка, запуска нового инвестиционного цикла, улучшения деловой среды, снижения рисков и издержек инвесторов и бизнеса.</w:t>
      </w:r>
    </w:p>
    <w:p w:rsidR="003E3CFD" w:rsidRPr="007040C9" w:rsidRDefault="003E3CFD" w:rsidP="003E3CFD">
      <w:pPr>
        <w:widowControl w:val="0"/>
        <w:tabs>
          <w:tab w:val="left" w:pos="3130"/>
        </w:tabs>
        <w:spacing w:after="0" w:line="240" w:lineRule="auto"/>
        <w:ind w:firstLine="709"/>
        <w:jc w:val="both"/>
        <w:rPr>
          <w:rFonts w:ascii="Times New Roman" w:hAnsi="Times New Roman"/>
          <w:bCs/>
          <w:sz w:val="30"/>
          <w:szCs w:val="30"/>
        </w:rPr>
      </w:pPr>
      <w:r w:rsidRPr="007040C9">
        <w:rPr>
          <w:rFonts w:ascii="Times New Roman" w:hAnsi="Times New Roman"/>
          <w:b/>
          <w:bCs/>
          <w:sz w:val="30"/>
          <w:szCs w:val="30"/>
        </w:rPr>
        <w:t>Приоритетами развития на текущую пятилетку</w:t>
      </w:r>
      <w:r w:rsidRPr="007040C9">
        <w:rPr>
          <w:rFonts w:ascii="Times New Roman" w:hAnsi="Times New Roman"/>
          <w:bCs/>
          <w:sz w:val="30"/>
          <w:szCs w:val="30"/>
        </w:rPr>
        <w:t xml:space="preserve"> в Программе социально-экономического развития на 2021–2025 годы определены:</w:t>
      </w:r>
    </w:p>
    <w:p w:rsidR="003E3CFD" w:rsidRPr="007040C9" w:rsidRDefault="003E3CFD" w:rsidP="003E3CFD">
      <w:pPr>
        <w:widowControl w:val="0"/>
        <w:tabs>
          <w:tab w:val="left" w:pos="3130"/>
        </w:tabs>
        <w:spacing w:after="0" w:line="240" w:lineRule="auto"/>
        <w:ind w:firstLine="709"/>
        <w:jc w:val="both"/>
        <w:rPr>
          <w:rFonts w:ascii="Times New Roman" w:hAnsi="Times New Roman"/>
          <w:bCs/>
          <w:sz w:val="30"/>
          <w:szCs w:val="30"/>
        </w:rPr>
      </w:pPr>
      <w:r w:rsidRPr="007040C9">
        <w:rPr>
          <w:rFonts w:ascii="Times New Roman" w:hAnsi="Times New Roman"/>
          <w:b/>
          <w:bCs/>
          <w:sz w:val="30"/>
          <w:szCs w:val="30"/>
        </w:rPr>
        <w:t>счастливая семья</w:t>
      </w:r>
      <w:r w:rsidRPr="007040C9">
        <w:rPr>
          <w:rFonts w:ascii="Times New Roman" w:hAnsi="Times New Roman"/>
          <w:bCs/>
          <w:sz w:val="30"/>
          <w:szCs w:val="30"/>
        </w:rPr>
        <w:t xml:space="preserve"> – укрепление традиционных семейных ценностей, основанных на физическом и духовном благополучии человека, воспитании детей и молодежи, заботе о старшем поколении;</w:t>
      </w:r>
    </w:p>
    <w:p w:rsidR="003E3CFD" w:rsidRPr="007040C9" w:rsidRDefault="003E3CFD" w:rsidP="003E3CFD">
      <w:pPr>
        <w:widowControl w:val="0"/>
        <w:tabs>
          <w:tab w:val="left" w:pos="3130"/>
        </w:tabs>
        <w:spacing w:after="0" w:line="240" w:lineRule="auto"/>
        <w:ind w:firstLine="709"/>
        <w:jc w:val="both"/>
        <w:rPr>
          <w:rFonts w:ascii="Times New Roman" w:hAnsi="Times New Roman"/>
          <w:bCs/>
          <w:sz w:val="30"/>
          <w:szCs w:val="30"/>
        </w:rPr>
      </w:pPr>
      <w:r w:rsidRPr="007040C9">
        <w:rPr>
          <w:rFonts w:ascii="Times New Roman" w:hAnsi="Times New Roman"/>
          <w:b/>
          <w:bCs/>
          <w:sz w:val="30"/>
          <w:szCs w:val="30"/>
        </w:rPr>
        <w:t>сильные регионы</w:t>
      </w:r>
      <w:r w:rsidRPr="007040C9">
        <w:rPr>
          <w:rFonts w:ascii="Times New Roman" w:hAnsi="Times New Roman"/>
          <w:bCs/>
          <w:sz w:val="30"/>
          <w:szCs w:val="30"/>
        </w:rPr>
        <w:t xml:space="preserve"> – комфортные и безопасные условия жизни и труда, развитая социальная инфраструктура, высокая мобильность, инвестиции в новые эффективные производства;</w:t>
      </w:r>
    </w:p>
    <w:p w:rsidR="003E3CFD" w:rsidRPr="007040C9" w:rsidRDefault="003E3CFD" w:rsidP="003E3CFD">
      <w:pPr>
        <w:widowControl w:val="0"/>
        <w:tabs>
          <w:tab w:val="left" w:pos="3130"/>
        </w:tabs>
        <w:spacing w:after="0" w:line="240" w:lineRule="auto"/>
        <w:ind w:firstLine="709"/>
        <w:jc w:val="both"/>
        <w:rPr>
          <w:rFonts w:ascii="Times New Roman" w:hAnsi="Times New Roman"/>
          <w:bCs/>
          <w:sz w:val="30"/>
          <w:szCs w:val="30"/>
        </w:rPr>
      </w:pPr>
      <w:r w:rsidRPr="007040C9">
        <w:rPr>
          <w:rFonts w:ascii="Times New Roman" w:hAnsi="Times New Roman"/>
          <w:b/>
          <w:bCs/>
          <w:sz w:val="30"/>
          <w:szCs w:val="30"/>
        </w:rPr>
        <w:t>интеллектуальная страна</w:t>
      </w:r>
      <w:r w:rsidRPr="007040C9">
        <w:rPr>
          <w:rFonts w:ascii="Times New Roman" w:hAnsi="Times New Roman"/>
          <w:bCs/>
          <w:sz w:val="30"/>
          <w:szCs w:val="30"/>
        </w:rPr>
        <w:t xml:space="preserve"> – качественное и доступное образование, раскрытие личностного потенциала, развитие науки; создание образовательной системы нового типа, нацеленной на воспитание гражданина, формирование его навыков и компетенций, в полной мере отвечающих потребностям экономики;</w:t>
      </w:r>
    </w:p>
    <w:p w:rsidR="003E3CFD" w:rsidRPr="007040C9" w:rsidRDefault="003E3CFD" w:rsidP="003E3CFD">
      <w:pPr>
        <w:widowControl w:val="0"/>
        <w:tabs>
          <w:tab w:val="left" w:pos="3130"/>
        </w:tabs>
        <w:spacing w:after="0" w:line="240" w:lineRule="auto"/>
        <w:ind w:firstLine="709"/>
        <w:jc w:val="both"/>
        <w:rPr>
          <w:rFonts w:ascii="Times New Roman" w:hAnsi="Times New Roman"/>
          <w:bCs/>
          <w:sz w:val="30"/>
          <w:szCs w:val="30"/>
        </w:rPr>
      </w:pPr>
      <w:r w:rsidRPr="007040C9">
        <w:rPr>
          <w:rFonts w:ascii="Times New Roman" w:hAnsi="Times New Roman"/>
          <w:b/>
          <w:bCs/>
          <w:sz w:val="30"/>
          <w:szCs w:val="30"/>
        </w:rPr>
        <w:t>государство-партнер</w:t>
      </w:r>
      <w:r w:rsidRPr="007040C9">
        <w:rPr>
          <w:rFonts w:ascii="Times New Roman" w:hAnsi="Times New Roman"/>
          <w:bCs/>
          <w:sz w:val="30"/>
          <w:szCs w:val="30"/>
        </w:rPr>
        <w:t xml:space="preserve"> – укрепление диалога и взаимного доверия между государством и обществом, государством и человеком, государством и бизнесом.</w:t>
      </w:r>
    </w:p>
    <w:p w:rsidR="003E3CFD" w:rsidRPr="007441C2" w:rsidRDefault="003E3CFD" w:rsidP="003E3CFD">
      <w:pPr>
        <w:widowControl w:val="0"/>
        <w:tabs>
          <w:tab w:val="left" w:pos="3130"/>
        </w:tabs>
        <w:spacing w:after="0" w:line="240" w:lineRule="auto"/>
        <w:ind w:firstLine="709"/>
        <w:jc w:val="both"/>
        <w:rPr>
          <w:rFonts w:ascii="Times New Roman" w:hAnsi="Times New Roman"/>
          <w:bCs/>
          <w:sz w:val="30"/>
          <w:szCs w:val="30"/>
        </w:rPr>
      </w:pPr>
      <w:r w:rsidRPr="007441C2">
        <w:rPr>
          <w:rFonts w:ascii="Times New Roman" w:hAnsi="Times New Roman"/>
          <w:bCs/>
          <w:sz w:val="30"/>
          <w:szCs w:val="30"/>
        </w:rPr>
        <w:t xml:space="preserve">Вместе с тем, принятый в 2022 г. </w:t>
      </w:r>
      <w:r>
        <w:rPr>
          <w:rFonts w:ascii="Times New Roman" w:hAnsi="Times New Roman"/>
          <w:bCs/>
          <w:sz w:val="30"/>
          <w:szCs w:val="30"/>
        </w:rPr>
        <w:t xml:space="preserve">в отношении нашей страны </w:t>
      </w:r>
      <w:r w:rsidRPr="007441C2">
        <w:rPr>
          <w:rFonts w:ascii="Times New Roman" w:hAnsi="Times New Roman"/>
          <w:bCs/>
          <w:sz w:val="30"/>
          <w:szCs w:val="30"/>
        </w:rPr>
        <w:t xml:space="preserve">беспрецедентный пакет санкций и геополитическая ситуация резко ухудшили </w:t>
      </w:r>
      <w:r w:rsidRPr="00115A0C">
        <w:rPr>
          <w:rFonts w:ascii="Times New Roman" w:hAnsi="Times New Roman"/>
          <w:bCs/>
          <w:sz w:val="30"/>
          <w:szCs w:val="30"/>
        </w:rPr>
        <w:t>условия функционирования экономики. В этой связи фокус руководства страны</w:t>
      </w:r>
      <w:r>
        <w:rPr>
          <w:rFonts w:ascii="Times New Roman" w:hAnsi="Times New Roman"/>
          <w:bCs/>
          <w:sz w:val="30"/>
          <w:szCs w:val="30"/>
        </w:rPr>
        <w:t xml:space="preserve"> несколько сместился</w:t>
      </w:r>
      <w:r w:rsidRPr="007441C2">
        <w:rPr>
          <w:rFonts w:ascii="Times New Roman" w:hAnsi="Times New Roman"/>
          <w:bCs/>
          <w:sz w:val="30"/>
          <w:szCs w:val="30"/>
        </w:rPr>
        <w:t xml:space="preserve"> на создание условий для повышения </w:t>
      </w:r>
      <w:r>
        <w:rPr>
          <w:rFonts w:ascii="Times New Roman" w:hAnsi="Times New Roman"/>
          <w:bCs/>
          <w:sz w:val="30"/>
          <w:szCs w:val="30"/>
        </w:rPr>
        <w:t xml:space="preserve">ее </w:t>
      </w:r>
      <w:r w:rsidRPr="007441C2">
        <w:rPr>
          <w:rFonts w:ascii="Times New Roman" w:hAnsi="Times New Roman"/>
          <w:bCs/>
          <w:sz w:val="30"/>
          <w:szCs w:val="30"/>
        </w:rPr>
        <w:t>внутренней устойчивости, включая обеспечение макроэкономической стабильности.</w:t>
      </w:r>
    </w:p>
    <w:p w:rsidR="003E3CFD" w:rsidRPr="007441C2" w:rsidRDefault="003E3CFD" w:rsidP="003E3CFD">
      <w:pPr>
        <w:widowControl w:val="0"/>
        <w:tabs>
          <w:tab w:val="left" w:pos="3130"/>
        </w:tabs>
        <w:spacing w:after="0" w:line="240" w:lineRule="auto"/>
        <w:ind w:firstLine="709"/>
        <w:jc w:val="both"/>
        <w:rPr>
          <w:rFonts w:ascii="Times New Roman" w:hAnsi="Times New Roman"/>
          <w:bCs/>
          <w:sz w:val="30"/>
          <w:szCs w:val="30"/>
        </w:rPr>
      </w:pPr>
      <w:r w:rsidRPr="007441C2">
        <w:rPr>
          <w:rFonts w:ascii="Times New Roman" w:hAnsi="Times New Roman"/>
          <w:bCs/>
          <w:sz w:val="30"/>
          <w:szCs w:val="30"/>
        </w:rPr>
        <w:t xml:space="preserve">С целью мониторинга ситуации в отраслях экономики при Правительстве создан Оперативно-ситуационный штаб. На ежедневных заседаниях Штаба при необходимости принимаются оперативные меры </w:t>
      </w:r>
      <w:r>
        <w:rPr>
          <w:rFonts w:ascii="Times New Roman" w:hAnsi="Times New Roman"/>
          <w:bCs/>
          <w:sz w:val="30"/>
          <w:szCs w:val="30"/>
        </w:rPr>
        <w:t>по</w:t>
      </w:r>
      <w:r w:rsidRPr="007441C2">
        <w:rPr>
          <w:rFonts w:ascii="Times New Roman" w:hAnsi="Times New Roman"/>
          <w:bCs/>
          <w:sz w:val="30"/>
          <w:szCs w:val="30"/>
        </w:rPr>
        <w:t xml:space="preserve"> решени</w:t>
      </w:r>
      <w:r>
        <w:rPr>
          <w:rFonts w:ascii="Times New Roman" w:hAnsi="Times New Roman"/>
          <w:bCs/>
          <w:sz w:val="30"/>
          <w:szCs w:val="30"/>
        </w:rPr>
        <w:t>ю</w:t>
      </w:r>
      <w:r w:rsidRPr="007441C2">
        <w:rPr>
          <w:rFonts w:ascii="Times New Roman" w:hAnsi="Times New Roman"/>
          <w:bCs/>
          <w:sz w:val="30"/>
          <w:szCs w:val="30"/>
        </w:rPr>
        <w:t xml:space="preserve"> проблемных вопросов.</w:t>
      </w:r>
    </w:p>
    <w:p w:rsidR="003E3CFD" w:rsidRPr="007441C2" w:rsidRDefault="003E3CFD" w:rsidP="003E3CFD">
      <w:pPr>
        <w:widowControl w:val="0"/>
        <w:tabs>
          <w:tab w:val="left" w:pos="3130"/>
        </w:tabs>
        <w:spacing w:after="0" w:line="240" w:lineRule="auto"/>
        <w:ind w:firstLine="709"/>
        <w:jc w:val="both"/>
        <w:rPr>
          <w:rFonts w:ascii="Times New Roman" w:hAnsi="Times New Roman"/>
          <w:bCs/>
          <w:sz w:val="30"/>
          <w:szCs w:val="30"/>
        </w:rPr>
      </w:pPr>
      <w:r w:rsidRPr="007441C2">
        <w:rPr>
          <w:rFonts w:ascii="Times New Roman" w:hAnsi="Times New Roman"/>
          <w:bCs/>
          <w:sz w:val="30"/>
          <w:szCs w:val="30"/>
        </w:rPr>
        <w:t>Уже принят ряд нормативных правовых актов</w:t>
      </w:r>
      <w:r>
        <w:rPr>
          <w:rFonts w:ascii="Times New Roman" w:hAnsi="Times New Roman"/>
          <w:bCs/>
          <w:sz w:val="30"/>
          <w:szCs w:val="30"/>
        </w:rPr>
        <w:t>, которыми,</w:t>
      </w:r>
      <w:r w:rsidRPr="007441C2">
        <w:rPr>
          <w:rFonts w:ascii="Times New Roman" w:hAnsi="Times New Roman"/>
          <w:bCs/>
          <w:sz w:val="30"/>
          <w:szCs w:val="30"/>
        </w:rPr>
        <w:t xml:space="preserve"> </w:t>
      </w:r>
      <w:r>
        <w:rPr>
          <w:rFonts w:ascii="Times New Roman" w:hAnsi="Times New Roman"/>
          <w:bCs/>
          <w:sz w:val="30"/>
          <w:szCs w:val="30"/>
        </w:rPr>
        <w:t>в</w:t>
      </w:r>
      <w:r w:rsidRPr="007441C2">
        <w:rPr>
          <w:rFonts w:ascii="Times New Roman" w:hAnsi="Times New Roman"/>
          <w:bCs/>
          <w:sz w:val="30"/>
          <w:szCs w:val="30"/>
        </w:rPr>
        <w:t xml:space="preserve"> частности, предусматриваются дополнительные меры поддержки организаций реального сектора, субъектов малого и среднего предпринимательства, </w:t>
      </w:r>
      <w:r w:rsidRPr="00067508">
        <w:rPr>
          <w:rFonts w:ascii="Times New Roman" w:hAnsi="Times New Roman"/>
          <w:bCs/>
          <w:sz w:val="30"/>
          <w:szCs w:val="30"/>
        </w:rPr>
        <w:t>реализующих продукцию на экспорт или производящих импортозамещающую продукцию</w:t>
      </w:r>
      <w:r w:rsidRPr="007441C2">
        <w:rPr>
          <w:rFonts w:ascii="Times New Roman" w:hAnsi="Times New Roman"/>
          <w:bCs/>
          <w:sz w:val="30"/>
          <w:szCs w:val="30"/>
        </w:rPr>
        <w:t>.</w:t>
      </w:r>
    </w:p>
    <w:p w:rsidR="003E3CFD" w:rsidRPr="007441C2" w:rsidRDefault="003E3CFD" w:rsidP="003E3CFD">
      <w:pPr>
        <w:widowControl w:val="0"/>
        <w:tabs>
          <w:tab w:val="left" w:pos="3130"/>
        </w:tabs>
        <w:spacing w:after="0" w:line="240" w:lineRule="auto"/>
        <w:ind w:firstLine="709"/>
        <w:jc w:val="both"/>
        <w:rPr>
          <w:rFonts w:ascii="Times New Roman" w:hAnsi="Times New Roman"/>
          <w:bCs/>
          <w:sz w:val="30"/>
          <w:szCs w:val="30"/>
        </w:rPr>
      </w:pPr>
      <w:r w:rsidRPr="007441C2">
        <w:rPr>
          <w:rFonts w:ascii="Times New Roman" w:hAnsi="Times New Roman"/>
          <w:bCs/>
          <w:sz w:val="30"/>
          <w:szCs w:val="30"/>
        </w:rPr>
        <w:t>Кроме того, Правительству предоставлены дополнительные полномочия и широкий инструментарий реагирования на недружественные действия иностранных государств.</w:t>
      </w:r>
    </w:p>
    <w:p w:rsidR="003E3CFD" w:rsidRPr="007441C2" w:rsidRDefault="003E3CFD" w:rsidP="003E3CFD">
      <w:pPr>
        <w:widowControl w:val="0"/>
        <w:tabs>
          <w:tab w:val="left" w:pos="3130"/>
        </w:tabs>
        <w:spacing w:after="0" w:line="240" w:lineRule="auto"/>
        <w:ind w:firstLine="709"/>
        <w:jc w:val="both"/>
        <w:rPr>
          <w:rFonts w:ascii="Times New Roman" w:hAnsi="Times New Roman"/>
          <w:sz w:val="30"/>
          <w:szCs w:val="30"/>
        </w:rPr>
      </w:pPr>
      <w:r w:rsidRPr="007441C2">
        <w:rPr>
          <w:rFonts w:ascii="Times New Roman" w:hAnsi="Times New Roman"/>
          <w:bCs/>
          <w:sz w:val="30"/>
          <w:szCs w:val="30"/>
        </w:rPr>
        <w:t xml:space="preserve">С учетом предложений регионов, </w:t>
      </w:r>
      <w:proofErr w:type="gramStart"/>
      <w:r w:rsidRPr="007441C2">
        <w:rPr>
          <w:rFonts w:ascii="Times New Roman" w:hAnsi="Times New Roman"/>
          <w:bCs/>
          <w:sz w:val="30"/>
          <w:szCs w:val="30"/>
        </w:rPr>
        <w:t>бизнес-ассоциаций</w:t>
      </w:r>
      <w:proofErr w:type="gramEnd"/>
      <w:r w:rsidRPr="007441C2">
        <w:rPr>
          <w:rFonts w:ascii="Times New Roman" w:hAnsi="Times New Roman"/>
          <w:bCs/>
          <w:sz w:val="30"/>
          <w:szCs w:val="30"/>
        </w:rPr>
        <w:t xml:space="preserve">, отдельных предприятий формируется комплексный план поддержки экономики. </w:t>
      </w:r>
      <w:r w:rsidRPr="007441C2">
        <w:rPr>
          <w:rFonts w:ascii="Times New Roman" w:hAnsi="Times New Roman"/>
          <w:bCs/>
          <w:sz w:val="30"/>
          <w:szCs w:val="30"/>
        </w:rPr>
        <w:lastRenderedPageBreak/>
        <w:t xml:space="preserve">Это своего рода «дорожная карта» по разработке госорганами нормативных правовых актов по </w:t>
      </w:r>
      <w:r w:rsidRPr="007441C2">
        <w:rPr>
          <w:rFonts w:ascii="Times New Roman" w:hAnsi="Times New Roman"/>
          <w:b/>
          <w:sz w:val="30"/>
          <w:szCs w:val="30"/>
        </w:rPr>
        <w:t>3 ключевым направлениям:</w:t>
      </w:r>
    </w:p>
    <w:p w:rsidR="003E3CFD" w:rsidRPr="007441C2" w:rsidRDefault="003E3CFD" w:rsidP="003E3CFD">
      <w:pPr>
        <w:widowControl w:val="0"/>
        <w:tabs>
          <w:tab w:val="left" w:pos="851"/>
        </w:tabs>
        <w:spacing w:after="0" w:line="240" w:lineRule="auto"/>
        <w:ind w:firstLine="709"/>
        <w:jc w:val="both"/>
        <w:rPr>
          <w:rFonts w:ascii="Times New Roman" w:hAnsi="Times New Roman"/>
          <w:sz w:val="30"/>
          <w:szCs w:val="30"/>
          <w:lang w:eastAsia="ru-RU"/>
        </w:rPr>
      </w:pPr>
      <w:r>
        <w:rPr>
          <w:rFonts w:ascii="Times New Roman" w:hAnsi="Times New Roman"/>
          <w:b/>
          <w:sz w:val="30"/>
          <w:szCs w:val="30"/>
        </w:rPr>
        <w:t xml:space="preserve">диверсификация и </w:t>
      </w:r>
      <w:r w:rsidRPr="007441C2">
        <w:rPr>
          <w:rFonts w:ascii="Times New Roman" w:hAnsi="Times New Roman"/>
          <w:b/>
          <w:sz w:val="30"/>
          <w:szCs w:val="30"/>
        </w:rPr>
        <w:t>поддержка экспорта</w:t>
      </w:r>
      <w:r w:rsidRPr="007441C2">
        <w:rPr>
          <w:rFonts w:ascii="Times New Roman" w:hAnsi="Times New Roman"/>
          <w:sz w:val="30"/>
          <w:szCs w:val="30"/>
        </w:rPr>
        <w:t xml:space="preserve"> – в первую очередь, </w:t>
      </w:r>
      <w:r w:rsidRPr="007441C2">
        <w:rPr>
          <w:rFonts w:ascii="Times New Roman" w:hAnsi="Times New Roman"/>
          <w:sz w:val="30"/>
          <w:szCs w:val="30"/>
          <w:lang w:eastAsia="ru-RU"/>
        </w:rPr>
        <w:t>расширение кредитования экспортеров вне зависимости от рынка поставок белорусской продукции; снижение таможенных пошлин для импортных товаров, необходимых для производства на экспорт;</w:t>
      </w:r>
    </w:p>
    <w:p w:rsidR="003E3CFD" w:rsidRPr="007441C2" w:rsidRDefault="003E3CFD" w:rsidP="003E3CFD">
      <w:pPr>
        <w:widowControl w:val="0"/>
        <w:spacing w:after="0" w:line="240" w:lineRule="auto"/>
        <w:ind w:firstLine="709"/>
        <w:jc w:val="both"/>
        <w:rPr>
          <w:rFonts w:ascii="Times New Roman" w:hAnsi="Times New Roman"/>
          <w:sz w:val="30"/>
          <w:szCs w:val="30"/>
        </w:rPr>
      </w:pPr>
      <w:r w:rsidRPr="007441C2">
        <w:rPr>
          <w:rFonts w:ascii="Times New Roman" w:hAnsi="Times New Roman"/>
          <w:bCs/>
          <w:sz w:val="30"/>
          <w:szCs w:val="30"/>
        </w:rPr>
        <w:t xml:space="preserve">меры </w:t>
      </w:r>
      <w:r w:rsidRPr="007441C2">
        <w:rPr>
          <w:rFonts w:ascii="Times New Roman" w:hAnsi="Times New Roman"/>
          <w:sz w:val="30"/>
          <w:szCs w:val="30"/>
        </w:rPr>
        <w:t xml:space="preserve">по выстраиванию </w:t>
      </w:r>
      <w:r w:rsidRPr="007441C2">
        <w:rPr>
          <w:rFonts w:ascii="Times New Roman" w:hAnsi="Times New Roman"/>
          <w:b/>
          <w:sz w:val="30"/>
          <w:szCs w:val="30"/>
        </w:rPr>
        <w:t>новых транспортно-логистических цепочек</w:t>
      </w:r>
      <w:r w:rsidRPr="007441C2">
        <w:rPr>
          <w:rFonts w:ascii="Times New Roman" w:hAnsi="Times New Roman"/>
          <w:bCs/>
          <w:sz w:val="30"/>
          <w:szCs w:val="30"/>
        </w:rPr>
        <w:t xml:space="preserve"> для перенаправления экспортных потоков</w:t>
      </w:r>
      <w:r>
        <w:rPr>
          <w:rFonts w:ascii="Times New Roman" w:hAnsi="Times New Roman"/>
          <w:bCs/>
          <w:sz w:val="30"/>
          <w:szCs w:val="30"/>
        </w:rPr>
        <w:t xml:space="preserve">, предпринимаемые совместно с </w:t>
      </w:r>
      <w:r w:rsidRPr="00125278">
        <w:rPr>
          <w:rFonts w:ascii="Times New Roman" w:hAnsi="Times New Roman"/>
          <w:bCs/>
          <w:sz w:val="30"/>
          <w:szCs w:val="30"/>
        </w:rPr>
        <w:t>партнерами из дружественных государств</w:t>
      </w:r>
      <w:r w:rsidRPr="007441C2">
        <w:rPr>
          <w:rFonts w:ascii="Times New Roman" w:hAnsi="Times New Roman"/>
          <w:bCs/>
          <w:sz w:val="30"/>
          <w:szCs w:val="30"/>
        </w:rPr>
        <w:t>;</w:t>
      </w:r>
    </w:p>
    <w:p w:rsidR="003E3CFD" w:rsidRPr="00E8722A" w:rsidRDefault="003E3CFD" w:rsidP="003E3CFD">
      <w:pPr>
        <w:widowControl w:val="0"/>
        <w:spacing w:after="0" w:line="240" w:lineRule="auto"/>
        <w:ind w:firstLine="709"/>
        <w:jc w:val="both"/>
        <w:rPr>
          <w:rFonts w:ascii="Times New Roman" w:hAnsi="Times New Roman"/>
          <w:spacing w:val="-8"/>
          <w:sz w:val="30"/>
          <w:szCs w:val="30"/>
        </w:rPr>
      </w:pPr>
      <w:r w:rsidRPr="00E8722A">
        <w:rPr>
          <w:rFonts w:ascii="Times New Roman" w:hAnsi="Times New Roman"/>
          <w:b/>
          <w:spacing w:val="-8"/>
          <w:sz w:val="30"/>
          <w:szCs w:val="30"/>
        </w:rPr>
        <w:t>стимулирование</w:t>
      </w:r>
      <w:r w:rsidRPr="00E8722A">
        <w:rPr>
          <w:rFonts w:ascii="Times New Roman" w:hAnsi="Times New Roman"/>
          <w:spacing w:val="-8"/>
          <w:sz w:val="30"/>
          <w:szCs w:val="30"/>
        </w:rPr>
        <w:t xml:space="preserve"> по всем возможным каналам </w:t>
      </w:r>
      <w:proofErr w:type="spellStart"/>
      <w:r w:rsidRPr="00E8722A">
        <w:rPr>
          <w:rFonts w:ascii="Times New Roman" w:hAnsi="Times New Roman"/>
          <w:b/>
          <w:spacing w:val="-8"/>
          <w:sz w:val="30"/>
          <w:szCs w:val="30"/>
        </w:rPr>
        <w:t>импортозамещения</w:t>
      </w:r>
      <w:proofErr w:type="spellEnd"/>
      <w:r w:rsidRPr="00E8722A">
        <w:rPr>
          <w:rFonts w:ascii="Times New Roman" w:hAnsi="Times New Roman"/>
          <w:b/>
          <w:spacing w:val="-8"/>
          <w:sz w:val="30"/>
          <w:szCs w:val="30"/>
        </w:rPr>
        <w:t xml:space="preserve"> </w:t>
      </w:r>
      <w:r w:rsidRPr="00E8722A">
        <w:rPr>
          <w:rFonts w:ascii="Times New Roman" w:hAnsi="Times New Roman"/>
          <w:spacing w:val="-8"/>
          <w:sz w:val="30"/>
          <w:szCs w:val="30"/>
        </w:rPr>
        <w:t xml:space="preserve">– </w:t>
      </w:r>
      <w:r w:rsidRPr="003F75D5">
        <w:rPr>
          <w:rFonts w:ascii="Times New Roman" w:hAnsi="Times New Roman"/>
          <w:bCs/>
          <w:sz w:val="30"/>
          <w:szCs w:val="30"/>
        </w:rPr>
        <w:t>формируются перечни продукции, которую можно заместить, исходя из имеющегося потенциала, компетенций и промышленных мощностей.</w:t>
      </w:r>
    </w:p>
    <w:p w:rsidR="003E3CFD" w:rsidRPr="007441C2" w:rsidRDefault="003E3CFD" w:rsidP="003E3CFD">
      <w:pPr>
        <w:widowControl w:val="0"/>
        <w:tabs>
          <w:tab w:val="left" w:pos="3130"/>
        </w:tabs>
        <w:spacing w:after="0" w:line="240" w:lineRule="auto"/>
        <w:ind w:firstLine="709"/>
        <w:jc w:val="both"/>
        <w:rPr>
          <w:rStyle w:val="12"/>
          <w:rFonts w:eastAsiaTheme="minorHAnsi"/>
          <w:sz w:val="30"/>
          <w:szCs w:val="30"/>
          <w:highlight w:val="cyan"/>
        </w:rPr>
      </w:pPr>
      <w:r w:rsidRPr="007441C2">
        <w:rPr>
          <w:rFonts w:ascii="Times New Roman" w:hAnsi="Times New Roman"/>
          <w:sz w:val="30"/>
          <w:szCs w:val="30"/>
        </w:rPr>
        <w:t>Кроме того, план содержит меры, направленные на либерализацию условий хозяйственной деятельности, поддержку рынка труда, усиление социальной защиты работников и др.</w:t>
      </w:r>
    </w:p>
    <w:p w:rsidR="003E3CFD" w:rsidRPr="007441C2" w:rsidRDefault="003E3CFD" w:rsidP="003E3CFD">
      <w:pPr>
        <w:widowControl w:val="0"/>
        <w:tabs>
          <w:tab w:val="left" w:pos="3130"/>
        </w:tabs>
        <w:spacing w:after="0" w:line="240" w:lineRule="auto"/>
        <w:ind w:firstLine="709"/>
        <w:jc w:val="both"/>
        <w:rPr>
          <w:rFonts w:ascii="Times New Roman" w:hAnsi="Times New Roman"/>
          <w:bCs/>
          <w:sz w:val="30"/>
          <w:szCs w:val="30"/>
        </w:rPr>
      </w:pPr>
      <w:r w:rsidRPr="007441C2">
        <w:rPr>
          <w:rStyle w:val="12"/>
          <w:rFonts w:eastAsiaTheme="minorHAnsi"/>
          <w:sz w:val="30"/>
          <w:szCs w:val="30"/>
        </w:rPr>
        <w:t>Таким образом, п</w:t>
      </w:r>
      <w:r w:rsidRPr="007441C2">
        <w:rPr>
          <w:rFonts w:ascii="Times New Roman" w:hAnsi="Times New Roman"/>
          <w:bCs/>
          <w:sz w:val="30"/>
          <w:szCs w:val="30"/>
        </w:rPr>
        <w:t xml:space="preserve">ринимаемые оперативные меры позволят не допустить </w:t>
      </w:r>
      <w:r>
        <w:rPr>
          <w:rFonts w:ascii="Times New Roman" w:hAnsi="Times New Roman"/>
          <w:bCs/>
          <w:sz w:val="30"/>
          <w:szCs w:val="30"/>
        </w:rPr>
        <w:t>значительного</w:t>
      </w:r>
      <w:r w:rsidRPr="007441C2">
        <w:rPr>
          <w:rFonts w:ascii="Times New Roman" w:hAnsi="Times New Roman"/>
          <w:bCs/>
          <w:sz w:val="30"/>
          <w:szCs w:val="30"/>
        </w:rPr>
        <w:t xml:space="preserve"> ухудшения финансового состояния реального сектора экономики, обеспечить в перспективе выполнение текущих обязательств субъектами хозяйствования, сохранить рабочие места и доходы населения в неблагоприятных экономических условиях.</w:t>
      </w:r>
    </w:p>
    <w:p w:rsidR="003E3CFD" w:rsidRDefault="003E3CFD" w:rsidP="003E3CFD">
      <w:pPr>
        <w:spacing w:after="0" w:line="240" w:lineRule="auto"/>
        <w:ind w:firstLine="709"/>
        <w:jc w:val="both"/>
        <w:rPr>
          <w:rFonts w:ascii="Times New Roman" w:hAnsi="Times New Roman"/>
          <w:sz w:val="30"/>
          <w:szCs w:val="30"/>
        </w:rPr>
      </w:pPr>
    </w:p>
    <w:p w:rsidR="006F2C8A" w:rsidRDefault="006F2C8A" w:rsidP="006F2C8A">
      <w:pPr>
        <w:spacing w:after="0" w:line="240" w:lineRule="auto"/>
        <w:jc w:val="center"/>
        <w:rPr>
          <w:rFonts w:ascii="Times New Roman" w:hAnsi="Times New Roman"/>
          <w:b/>
          <w:sz w:val="30"/>
          <w:szCs w:val="30"/>
        </w:rPr>
      </w:pPr>
      <w:r>
        <w:rPr>
          <w:rFonts w:ascii="Times New Roman" w:hAnsi="Times New Roman"/>
          <w:b/>
          <w:sz w:val="30"/>
          <w:szCs w:val="30"/>
        </w:rPr>
        <w:t>Основные экономические достижения первого года пятилетки</w:t>
      </w:r>
    </w:p>
    <w:p w:rsidR="006F2C8A" w:rsidRDefault="006F2C8A" w:rsidP="006F2C8A">
      <w:pPr>
        <w:spacing w:after="0" w:line="240" w:lineRule="auto"/>
        <w:jc w:val="center"/>
        <w:rPr>
          <w:rFonts w:ascii="Times New Roman" w:hAnsi="Times New Roman"/>
          <w:b/>
          <w:sz w:val="30"/>
          <w:szCs w:val="30"/>
        </w:rPr>
      </w:pPr>
      <w:r>
        <w:rPr>
          <w:rFonts w:ascii="Times New Roman" w:hAnsi="Times New Roman"/>
          <w:b/>
          <w:sz w:val="30"/>
          <w:szCs w:val="30"/>
        </w:rPr>
        <w:t xml:space="preserve">по </w:t>
      </w:r>
      <w:proofErr w:type="spellStart"/>
      <w:r>
        <w:rPr>
          <w:rFonts w:ascii="Times New Roman" w:hAnsi="Times New Roman"/>
          <w:b/>
          <w:sz w:val="30"/>
          <w:szCs w:val="30"/>
        </w:rPr>
        <w:t>г</w:t>
      </w:r>
      <w:proofErr w:type="gramStart"/>
      <w:r>
        <w:rPr>
          <w:rFonts w:ascii="Times New Roman" w:hAnsi="Times New Roman"/>
          <w:b/>
          <w:sz w:val="30"/>
          <w:szCs w:val="30"/>
        </w:rPr>
        <w:t>.Б</w:t>
      </w:r>
      <w:proofErr w:type="gramEnd"/>
      <w:r>
        <w:rPr>
          <w:rFonts w:ascii="Times New Roman" w:hAnsi="Times New Roman"/>
          <w:b/>
          <w:sz w:val="30"/>
          <w:szCs w:val="30"/>
        </w:rPr>
        <w:t>обруйску</w:t>
      </w:r>
      <w:proofErr w:type="spellEnd"/>
    </w:p>
    <w:p w:rsidR="006F2C8A" w:rsidRDefault="006F2C8A" w:rsidP="006F2C8A">
      <w:pPr>
        <w:spacing w:after="0" w:line="240" w:lineRule="auto"/>
        <w:ind w:firstLine="709"/>
        <w:jc w:val="both"/>
        <w:rPr>
          <w:rFonts w:ascii="Times New Roman" w:eastAsia="Times New Roman" w:hAnsi="Times New Roman"/>
          <w:sz w:val="30"/>
          <w:szCs w:val="30"/>
          <w:lang w:eastAsia="ru-RU"/>
        </w:rPr>
      </w:pPr>
    </w:p>
    <w:p w:rsidR="006F2C8A" w:rsidRDefault="006F2C8A" w:rsidP="006F2C8A">
      <w:pPr>
        <w:spacing w:after="0" w:line="240" w:lineRule="auto"/>
        <w:ind w:firstLine="709"/>
        <w:jc w:val="both"/>
        <w:rPr>
          <w:rFonts w:ascii="Times New Roman" w:eastAsia="Times New Roman" w:hAnsi="Times New Roman"/>
          <w:sz w:val="30"/>
          <w:szCs w:val="30"/>
          <w:lang w:eastAsia="ru-RU"/>
        </w:rPr>
      </w:pPr>
      <w:r w:rsidRPr="006E6E48">
        <w:rPr>
          <w:rFonts w:ascii="Times New Roman" w:eastAsia="Times New Roman" w:hAnsi="Times New Roman"/>
          <w:sz w:val="30"/>
          <w:szCs w:val="30"/>
          <w:lang w:eastAsia="ru-RU"/>
        </w:rPr>
        <w:t xml:space="preserve">В целях безусловного выполнения поручений Главы государства и Правительства Республики Беларусь разработана и утверждена решением </w:t>
      </w:r>
      <w:proofErr w:type="spellStart"/>
      <w:r w:rsidRPr="006E6E48">
        <w:rPr>
          <w:rFonts w:ascii="Times New Roman" w:eastAsia="Times New Roman" w:hAnsi="Times New Roman"/>
          <w:sz w:val="30"/>
          <w:szCs w:val="30"/>
          <w:lang w:eastAsia="ru-RU"/>
        </w:rPr>
        <w:t>Бобруйского</w:t>
      </w:r>
      <w:proofErr w:type="spellEnd"/>
      <w:r w:rsidRPr="006E6E48">
        <w:rPr>
          <w:rFonts w:ascii="Times New Roman" w:eastAsia="Times New Roman" w:hAnsi="Times New Roman"/>
          <w:sz w:val="30"/>
          <w:szCs w:val="30"/>
          <w:lang w:eastAsia="ru-RU"/>
        </w:rPr>
        <w:t xml:space="preserve"> городского Совета депутатов от 28 декабря 2021 г. № 37-1 Программа социально-экономического развития города Бобруйска на 2021–2025 гг. (далее – Программа).</w:t>
      </w:r>
    </w:p>
    <w:p w:rsidR="006F2C8A" w:rsidRPr="00A503E9" w:rsidRDefault="006F2C8A" w:rsidP="006F2C8A">
      <w:pPr>
        <w:spacing w:after="0" w:line="240" w:lineRule="auto"/>
        <w:ind w:firstLine="709"/>
        <w:jc w:val="both"/>
        <w:rPr>
          <w:rFonts w:ascii="Times New Roman" w:eastAsia="Courier New" w:hAnsi="Times New Roman"/>
          <w:color w:val="000000"/>
          <w:sz w:val="30"/>
          <w:szCs w:val="30"/>
          <w:lang w:eastAsia="ru-RU" w:bidi="ru-RU"/>
        </w:rPr>
      </w:pPr>
      <w:r w:rsidRPr="00A503E9">
        <w:rPr>
          <w:rFonts w:ascii="Times New Roman" w:eastAsia="Times New Roman" w:hAnsi="Times New Roman"/>
          <w:sz w:val="30"/>
          <w:szCs w:val="30"/>
          <w:lang w:eastAsia="ru-RU"/>
        </w:rPr>
        <w:t>Основная цель настоящей Программы </w:t>
      </w:r>
      <w:r w:rsidRPr="00A503E9">
        <w:rPr>
          <w:rFonts w:ascii="Times New Roman" w:eastAsia="Times New Roman" w:hAnsi="Times New Roman" w:cs="Calibri"/>
          <w:bCs/>
          <w:iCs/>
          <w:sz w:val="30"/>
          <w:szCs w:val="30"/>
        </w:rPr>
        <w:t xml:space="preserve">– обеспечение ускоренного социально-экономического развития, </w:t>
      </w:r>
      <w:r w:rsidRPr="00A503E9">
        <w:rPr>
          <w:rFonts w:ascii="Times New Roman" w:eastAsia="Courier New" w:hAnsi="Times New Roman"/>
          <w:color w:val="000000"/>
          <w:sz w:val="30"/>
          <w:szCs w:val="30"/>
          <w:lang w:eastAsia="ru-RU" w:bidi="ru-RU"/>
        </w:rPr>
        <w:t>роста благосостояния и качества жизни населения за счет наращивания экономического потенциала, запуска нового инвестиционного цикла, создания безопасной и комфортной среды проживания граждан.</w:t>
      </w:r>
    </w:p>
    <w:p w:rsidR="006F2C8A" w:rsidRPr="00A503E9" w:rsidRDefault="006F2C8A" w:rsidP="006F2C8A">
      <w:pPr>
        <w:spacing w:after="0" w:line="240" w:lineRule="auto"/>
        <w:ind w:firstLine="709"/>
        <w:jc w:val="both"/>
        <w:rPr>
          <w:rFonts w:ascii="Times New Roman" w:eastAsia="Times New Roman" w:hAnsi="Times New Roman"/>
          <w:sz w:val="30"/>
          <w:szCs w:val="30"/>
          <w:lang w:eastAsia="ru-RU"/>
        </w:rPr>
      </w:pPr>
      <w:r w:rsidRPr="00A503E9">
        <w:rPr>
          <w:rFonts w:ascii="Times New Roman" w:eastAsia="Times New Roman" w:hAnsi="Times New Roman"/>
          <w:sz w:val="30"/>
          <w:szCs w:val="30"/>
          <w:lang w:eastAsia="ru-RU"/>
        </w:rPr>
        <w:t xml:space="preserve">Создание благоприятных и безопасных условий для жизни, работы и самореализации жителей, развитие инновационной конкурентоспособной экономики, основанной на принципах диверсификации, </w:t>
      </w:r>
      <w:proofErr w:type="spellStart"/>
      <w:r w:rsidRPr="00A503E9">
        <w:rPr>
          <w:rFonts w:ascii="Times New Roman" w:eastAsia="Times New Roman" w:hAnsi="Times New Roman"/>
          <w:sz w:val="30"/>
          <w:szCs w:val="30"/>
          <w:lang w:eastAsia="ru-RU"/>
        </w:rPr>
        <w:t>экологизации</w:t>
      </w:r>
      <w:proofErr w:type="spellEnd"/>
      <w:r w:rsidRPr="00A503E9">
        <w:rPr>
          <w:rFonts w:ascii="Times New Roman" w:eastAsia="Times New Roman" w:hAnsi="Times New Roman"/>
          <w:sz w:val="30"/>
          <w:szCs w:val="30"/>
          <w:lang w:eastAsia="ru-RU"/>
        </w:rPr>
        <w:t xml:space="preserve"> и </w:t>
      </w:r>
      <w:proofErr w:type="spellStart"/>
      <w:r w:rsidRPr="00A503E9">
        <w:rPr>
          <w:rFonts w:ascii="Times New Roman" w:eastAsia="Times New Roman" w:hAnsi="Times New Roman"/>
          <w:sz w:val="30"/>
          <w:szCs w:val="30"/>
          <w:lang w:eastAsia="ru-RU"/>
        </w:rPr>
        <w:t>цифровизации</w:t>
      </w:r>
      <w:proofErr w:type="spellEnd"/>
      <w:r w:rsidRPr="00A503E9">
        <w:rPr>
          <w:rFonts w:ascii="Times New Roman" w:eastAsia="Times New Roman" w:hAnsi="Times New Roman"/>
          <w:sz w:val="30"/>
          <w:szCs w:val="30"/>
          <w:lang w:eastAsia="ru-RU"/>
        </w:rPr>
        <w:t>, – приоритетные направления реализации Программы.</w:t>
      </w:r>
    </w:p>
    <w:p w:rsidR="006F2C8A" w:rsidRPr="00DA4044" w:rsidRDefault="006F2C8A" w:rsidP="006F2C8A">
      <w:pPr>
        <w:spacing w:after="0" w:line="240" w:lineRule="auto"/>
        <w:ind w:firstLine="709"/>
        <w:jc w:val="both"/>
        <w:rPr>
          <w:rFonts w:ascii="Times New Roman" w:eastAsia="Times New Roman" w:hAnsi="Times New Roman"/>
          <w:sz w:val="30"/>
          <w:szCs w:val="30"/>
          <w:lang w:eastAsia="ru-RU"/>
        </w:rPr>
      </w:pPr>
      <w:r w:rsidRPr="00DA4044">
        <w:rPr>
          <w:rFonts w:ascii="Times New Roman" w:eastAsia="Times New Roman" w:hAnsi="Times New Roman"/>
          <w:sz w:val="30"/>
          <w:szCs w:val="30"/>
          <w:lang w:eastAsia="ru-RU"/>
        </w:rPr>
        <w:t xml:space="preserve">По итогам работы за 2021 год </w:t>
      </w:r>
      <w:r>
        <w:rPr>
          <w:rFonts w:ascii="Times New Roman" w:eastAsia="Times New Roman" w:hAnsi="Times New Roman"/>
          <w:sz w:val="30"/>
          <w:szCs w:val="30"/>
          <w:lang w:eastAsia="ru-RU"/>
        </w:rPr>
        <w:t xml:space="preserve">обеспечено выполнение всех 3-х целевых индикаторов социально-экономического развития города Бобруйска, установленных Программой,  </w:t>
      </w:r>
      <w:r w:rsidRPr="00DA4044">
        <w:rPr>
          <w:rFonts w:ascii="Times New Roman" w:eastAsia="Times New Roman" w:hAnsi="Times New Roman"/>
          <w:sz w:val="30"/>
          <w:szCs w:val="30"/>
          <w:lang w:eastAsia="ru-RU"/>
        </w:rPr>
        <w:t>в том числе:</w:t>
      </w:r>
    </w:p>
    <w:p w:rsidR="006F2C8A" w:rsidRPr="00DA4044" w:rsidRDefault="006F2C8A" w:rsidP="006F2C8A">
      <w:pPr>
        <w:spacing w:after="0" w:line="240" w:lineRule="auto"/>
        <w:ind w:firstLine="709"/>
        <w:jc w:val="both"/>
        <w:rPr>
          <w:rFonts w:ascii="Times New Roman" w:eastAsia="Times New Roman" w:hAnsi="Times New Roman"/>
          <w:sz w:val="30"/>
          <w:szCs w:val="30"/>
          <w:lang w:eastAsia="ru-RU"/>
        </w:rPr>
      </w:pPr>
      <w:r w:rsidRPr="00DA4044">
        <w:rPr>
          <w:rFonts w:ascii="Times New Roman" w:eastAsia="Times New Roman" w:hAnsi="Times New Roman"/>
          <w:sz w:val="30"/>
          <w:szCs w:val="30"/>
          <w:lang w:eastAsia="ru-RU"/>
        </w:rPr>
        <w:lastRenderedPageBreak/>
        <w:t xml:space="preserve">номинальная начисленная среднемесячная заработная плата – за январь–декабрь 2021 года – 1124,8 рубля при </w:t>
      </w:r>
      <w:r>
        <w:rPr>
          <w:rFonts w:ascii="Times New Roman" w:eastAsia="Times New Roman" w:hAnsi="Times New Roman"/>
          <w:sz w:val="30"/>
          <w:szCs w:val="30"/>
          <w:lang w:eastAsia="ru-RU"/>
        </w:rPr>
        <w:t>плане Программы</w:t>
      </w:r>
      <w:r w:rsidRPr="00DA4044">
        <w:rPr>
          <w:rFonts w:ascii="Times New Roman" w:eastAsia="Times New Roman" w:hAnsi="Times New Roman"/>
          <w:sz w:val="30"/>
          <w:szCs w:val="30"/>
          <w:lang w:eastAsia="ru-RU"/>
        </w:rPr>
        <w:t xml:space="preserve"> 111</w:t>
      </w:r>
      <w:r>
        <w:rPr>
          <w:rFonts w:ascii="Times New Roman" w:eastAsia="Times New Roman" w:hAnsi="Times New Roman"/>
          <w:sz w:val="30"/>
          <w:szCs w:val="30"/>
          <w:lang w:eastAsia="ru-RU"/>
        </w:rPr>
        <w:t>8,6</w:t>
      </w:r>
      <w:r w:rsidRPr="00DA4044">
        <w:rPr>
          <w:rFonts w:ascii="Times New Roman" w:eastAsia="Times New Roman" w:hAnsi="Times New Roman"/>
          <w:sz w:val="30"/>
          <w:szCs w:val="30"/>
          <w:lang w:eastAsia="ru-RU"/>
        </w:rPr>
        <w:t xml:space="preserve"> рубл</w:t>
      </w:r>
      <w:r>
        <w:rPr>
          <w:rFonts w:ascii="Times New Roman" w:eastAsia="Times New Roman" w:hAnsi="Times New Roman"/>
          <w:sz w:val="30"/>
          <w:szCs w:val="30"/>
          <w:lang w:eastAsia="ru-RU"/>
        </w:rPr>
        <w:t>я</w:t>
      </w:r>
      <w:r w:rsidRPr="00DA4044">
        <w:rPr>
          <w:rFonts w:ascii="Times New Roman" w:eastAsia="Times New Roman" w:hAnsi="Times New Roman"/>
          <w:sz w:val="30"/>
          <w:szCs w:val="30"/>
          <w:lang w:eastAsia="ru-RU"/>
        </w:rPr>
        <w:t xml:space="preserve"> (100,</w:t>
      </w:r>
      <w:r>
        <w:rPr>
          <w:rFonts w:ascii="Times New Roman" w:eastAsia="Times New Roman" w:hAnsi="Times New Roman"/>
          <w:sz w:val="30"/>
          <w:szCs w:val="30"/>
          <w:lang w:eastAsia="ru-RU"/>
        </w:rPr>
        <w:t>6</w:t>
      </w:r>
      <w:r w:rsidRPr="00DA4044">
        <w:rPr>
          <w:rFonts w:ascii="Times New Roman" w:eastAsia="Times New Roman" w:hAnsi="Times New Roman"/>
          <w:sz w:val="30"/>
          <w:szCs w:val="30"/>
          <w:lang w:eastAsia="ru-RU"/>
        </w:rPr>
        <w:t xml:space="preserve"> процента к </w:t>
      </w:r>
      <w:r>
        <w:rPr>
          <w:rFonts w:ascii="Times New Roman" w:eastAsia="Times New Roman" w:hAnsi="Times New Roman"/>
          <w:sz w:val="30"/>
          <w:szCs w:val="30"/>
          <w:lang w:eastAsia="ru-RU"/>
        </w:rPr>
        <w:t>плану</w:t>
      </w:r>
      <w:r w:rsidRPr="00DA4044">
        <w:rPr>
          <w:rFonts w:ascii="Times New Roman" w:eastAsia="Times New Roman" w:hAnsi="Times New Roman"/>
          <w:sz w:val="30"/>
          <w:szCs w:val="30"/>
          <w:lang w:eastAsia="ru-RU"/>
        </w:rPr>
        <w:t>), или 114,2 процента к уровню 2020 г</w:t>
      </w:r>
      <w:r>
        <w:rPr>
          <w:rFonts w:ascii="Times New Roman" w:eastAsia="Times New Roman" w:hAnsi="Times New Roman"/>
          <w:sz w:val="30"/>
          <w:szCs w:val="30"/>
          <w:lang w:eastAsia="ru-RU"/>
        </w:rPr>
        <w:t>.</w:t>
      </w:r>
    </w:p>
    <w:p w:rsidR="006F2C8A" w:rsidRPr="00DA4044" w:rsidRDefault="006F2C8A" w:rsidP="006F2C8A">
      <w:pPr>
        <w:spacing w:after="0" w:line="280" w:lineRule="exact"/>
        <w:ind w:firstLine="709"/>
        <w:jc w:val="both"/>
        <w:rPr>
          <w:rFonts w:ascii="Times New Roman" w:eastAsia="Times New Roman" w:hAnsi="Times New Roman"/>
          <w:i/>
          <w:sz w:val="30"/>
          <w:szCs w:val="30"/>
          <w:lang w:eastAsia="ru-RU"/>
        </w:rPr>
      </w:pPr>
      <w:r w:rsidRPr="00DA4044">
        <w:rPr>
          <w:rFonts w:ascii="Times New Roman" w:eastAsia="Times New Roman" w:hAnsi="Times New Roman"/>
          <w:i/>
          <w:sz w:val="30"/>
          <w:szCs w:val="30"/>
          <w:lang w:eastAsia="ru-RU"/>
        </w:rPr>
        <w:t>Справочно: соотношение темпов роста выручки от реализации продукции, товаров, работ, услуг и номинальной начисленной среднемесячной з</w:t>
      </w:r>
      <w:r>
        <w:rPr>
          <w:rFonts w:ascii="Times New Roman" w:eastAsia="Times New Roman" w:hAnsi="Times New Roman"/>
          <w:i/>
          <w:sz w:val="30"/>
          <w:szCs w:val="30"/>
          <w:lang w:eastAsia="ru-RU"/>
        </w:rPr>
        <w:t>аработной платы за январь–декабрь</w:t>
      </w:r>
      <w:r w:rsidRPr="00DA4044">
        <w:rPr>
          <w:rFonts w:ascii="Times New Roman" w:eastAsia="Times New Roman" w:hAnsi="Times New Roman"/>
          <w:i/>
          <w:sz w:val="30"/>
          <w:szCs w:val="30"/>
          <w:lang w:eastAsia="ru-RU"/>
        </w:rPr>
        <w:t xml:space="preserve"> 2021 г. составило 1,10</w:t>
      </w:r>
      <w:r>
        <w:rPr>
          <w:rFonts w:ascii="Times New Roman" w:eastAsia="Times New Roman" w:hAnsi="Times New Roman"/>
          <w:i/>
          <w:sz w:val="30"/>
          <w:szCs w:val="30"/>
          <w:lang w:eastAsia="ru-RU"/>
        </w:rPr>
        <w:t>4</w:t>
      </w:r>
      <w:r w:rsidRPr="00DA4044">
        <w:rPr>
          <w:rFonts w:ascii="Times New Roman" w:eastAsia="Times New Roman" w:hAnsi="Times New Roman"/>
          <w:i/>
          <w:sz w:val="30"/>
          <w:szCs w:val="30"/>
          <w:lang w:eastAsia="ru-RU"/>
        </w:rPr>
        <w:t>;</w:t>
      </w:r>
    </w:p>
    <w:p w:rsidR="006F2C8A" w:rsidRPr="00DA4044" w:rsidRDefault="006F2C8A" w:rsidP="006F2C8A">
      <w:pPr>
        <w:spacing w:after="0" w:line="240" w:lineRule="auto"/>
        <w:ind w:firstLine="709"/>
        <w:jc w:val="both"/>
        <w:rPr>
          <w:rFonts w:ascii="Times New Roman" w:eastAsia="Times New Roman" w:hAnsi="Times New Roman"/>
          <w:sz w:val="30"/>
          <w:szCs w:val="30"/>
          <w:lang w:eastAsia="ru-RU"/>
        </w:rPr>
      </w:pPr>
      <w:r w:rsidRPr="00DA4044">
        <w:rPr>
          <w:rFonts w:ascii="Times New Roman" w:eastAsia="Times New Roman" w:hAnsi="Times New Roman"/>
          <w:sz w:val="30"/>
          <w:szCs w:val="30"/>
          <w:lang w:eastAsia="ru-RU"/>
        </w:rPr>
        <w:t xml:space="preserve">темп роста инвестиций в основной капитал за счет всех источников финансирования за январь–декабрь 2021 г. составил 112,2 процента при </w:t>
      </w:r>
      <w:r>
        <w:rPr>
          <w:rFonts w:ascii="Times New Roman" w:eastAsia="Times New Roman" w:hAnsi="Times New Roman"/>
          <w:sz w:val="30"/>
          <w:szCs w:val="30"/>
          <w:lang w:eastAsia="ru-RU"/>
        </w:rPr>
        <w:t>плане</w:t>
      </w:r>
      <w:r w:rsidRPr="00DA4044">
        <w:rPr>
          <w:rFonts w:ascii="Times New Roman" w:eastAsia="Times New Roman" w:hAnsi="Times New Roman"/>
          <w:sz w:val="30"/>
          <w:szCs w:val="30"/>
          <w:lang w:eastAsia="ru-RU"/>
        </w:rPr>
        <w:t xml:space="preserve"> на январь–декабрь 2021 г. – 105,5 процента;</w:t>
      </w:r>
    </w:p>
    <w:p w:rsidR="006F2C8A" w:rsidRPr="00DA4044" w:rsidRDefault="006F2C8A" w:rsidP="006F2C8A">
      <w:pPr>
        <w:spacing w:after="0" w:line="240" w:lineRule="auto"/>
        <w:ind w:firstLine="709"/>
        <w:jc w:val="both"/>
        <w:rPr>
          <w:rFonts w:ascii="Times New Roman" w:eastAsia="Times New Roman" w:hAnsi="Times New Roman"/>
          <w:sz w:val="30"/>
          <w:szCs w:val="30"/>
          <w:lang w:eastAsia="ru-RU"/>
        </w:rPr>
      </w:pPr>
      <w:r w:rsidRPr="00DA4044">
        <w:rPr>
          <w:rFonts w:ascii="Times New Roman" w:eastAsia="Times New Roman" w:hAnsi="Times New Roman"/>
          <w:sz w:val="30"/>
          <w:szCs w:val="30"/>
          <w:lang w:eastAsia="ru-RU"/>
        </w:rPr>
        <w:t xml:space="preserve">темп роста совокупных поступлений доходов в бюджет города Бобруйска за январь–декабрь 2021 г. составил 118,2 процента при </w:t>
      </w:r>
      <w:r>
        <w:rPr>
          <w:rFonts w:ascii="Times New Roman" w:eastAsia="Times New Roman" w:hAnsi="Times New Roman"/>
          <w:sz w:val="30"/>
          <w:szCs w:val="30"/>
          <w:lang w:eastAsia="ru-RU"/>
        </w:rPr>
        <w:t xml:space="preserve">плане </w:t>
      </w:r>
      <w:r w:rsidRPr="00DA4044">
        <w:rPr>
          <w:rFonts w:ascii="Times New Roman" w:eastAsia="Times New Roman" w:hAnsi="Times New Roman"/>
          <w:sz w:val="30"/>
          <w:szCs w:val="30"/>
          <w:lang w:eastAsia="ru-RU"/>
        </w:rPr>
        <w:t>на 2021 год – 109</w:t>
      </w:r>
      <w:r>
        <w:rPr>
          <w:rFonts w:ascii="Times New Roman" w:eastAsia="Times New Roman" w:hAnsi="Times New Roman"/>
          <w:sz w:val="30"/>
          <w:szCs w:val="30"/>
          <w:lang w:eastAsia="ru-RU"/>
        </w:rPr>
        <w:t>,2 процента.</w:t>
      </w:r>
    </w:p>
    <w:p w:rsidR="006F2C8A" w:rsidRPr="006E6E48" w:rsidRDefault="006F2C8A" w:rsidP="006F2C8A">
      <w:pPr>
        <w:spacing w:after="0" w:line="240" w:lineRule="auto"/>
        <w:ind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 xml:space="preserve">В </w:t>
      </w:r>
      <w:r w:rsidRPr="006E6E48">
        <w:rPr>
          <w:rFonts w:ascii="Times New Roman" w:eastAsia="Times New Roman" w:hAnsi="Times New Roman"/>
          <w:sz w:val="30"/>
          <w:szCs w:val="30"/>
          <w:lang w:eastAsia="ru-RU"/>
        </w:rPr>
        <w:t xml:space="preserve">промышленном комплексе города </w:t>
      </w:r>
      <w:r>
        <w:rPr>
          <w:rFonts w:ascii="Times New Roman" w:eastAsia="Times New Roman" w:hAnsi="Times New Roman"/>
          <w:sz w:val="30"/>
          <w:szCs w:val="30"/>
          <w:lang w:eastAsia="ru-RU"/>
        </w:rPr>
        <w:t>в</w:t>
      </w:r>
      <w:r w:rsidRPr="006E6E48">
        <w:rPr>
          <w:rFonts w:ascii="Times New Roman" w:eastAsia="Times New Roman" w:hAnsi="Times New Roman"/>
          <w:sz w:val="30"/>
          <w:szCs w:val="30"/>
          <w:lang w:eastAsia="ru-RU"/>
        </w:rPr>
        <w:t xml:space="preserve"> 2021 году </w:t>
      </w:r>
      <w:r>
        <w:rPr>
          <w:rFonts w:ascii="Times New Roman" w:eastAsia="Times New Roman" w:hAnsi="Times New Roman"/>
          <w:sz w:val="30"/>
          <w:szCs w:val="30"/>
          <w:lang w:eastAsia="ru-RU"/>
        </w:rPr>
        <w:t>была</w:t>
      </w:r>
      <w:r w:rsidRPr="006E6E48">
        <w:rPr>
          <w:rFonts w:ascii="Times New Roman" w:eastAsia="Times New Roman" w:hAnsi="Times New Roman"/>
          <w:sz w:val="30"/>
          <w:szCs w:val="30"/>
          <w:lang w:eastAsia="ru-RU"/>
        </w:rPr>
        <w:t xml:space="preserve"> продолжена работа по техническому перевооружению действующих произво</w:t>
      </w:r>
      <w:proofErr w:type="gramStart"/>
      <w:r w:rsidRPr="006E6E48">
        <w:rPr>
          <w:rFonts w:ascii="Times New Roman" w:eastAsia="Times New Roman" w:hAnsi="Times New Roman"/>
          <w:sz w:val="30"/>
          <w:szCs w:val="30"/>
          <w:lang w:eastAsia="ru-RU"/>
        </w:rPr>
        <w:t>дств в ц</w:t>
      </w:r>
      <w:proofErr w:type="gramEnd"/>
      <w:r w:rsidRPr="006E6E48">
        <w:rPr>
          <w:rFonts w:ascii="Times New Roman" w:eastAsia="Times New Roman" w:hAnsi="Times New Roman"/>
          <w:sz w:val="30"/>
          <w:szCs w:val="30"/>
          <w:lang w:eastAsia="ru-RU"/>
        </w:rPr>
        <w:t xml:space="preserve">елях выпуска конкурентоспособных товаров с высокой добавленной стоимостью, увеличению производительности труда, снижению </w:t>
      </w:r>
      <w:proofErr w:type="spellStart"/>
      <w:r w:rsidRPr="006E6E48">
        <w:rPr>
          <w:rFonts w:ascii="Times New Roman" w:eastAsia="Times New Roman" w:hAnsi="Times New Roman"/>
          <w:sz w:val="30"/>
          <w:szCs w:val="30"/>
          <w:lang w:eastAsia="ru-RU"/>
        </w:rPr>
        <w:t>энерго</w:t>
      </w:r>
      <w:proofErr w:type="spellEnd"/>
      <w:r w:rsidRPr="006E6E48">
        <w:rPr>
          <w:rFonts w:ascii="Times New Roman" w:eastAsia="Times New Roman" w:hAnsi="Times New Roman"/>
          <w:sz w:val="30"/>
          <w:szCs w:val="30"/>
          <w:lang w:eastAsia="ru-RU"/>
        </w:rPr>
        <w:t>- и материалоемкости, созданию инновационных видов продукции.</w:t>
      </w:r>
    </w:p>
    <w:p w:rsidR="006F2C8A" w:rsidRPr="006E6E48" w:rsidRDefault="006F2C8A" w:rsidP="006F2C8A">
      <w:pPr>
        <w:spacing w:after="0" w:line="240" w:lineRule="auto"/>
        <w:ind w:firstLine="709"/>
        <w:jc w:val="both"/>
        <w:rPr>
          <w:rFonts w:ascii="Times New Roman" w:eastAsia="Times New Roman" w:hAnsi="Times New Roman"/>
          <w:sz w:val="30"/>
          <w:szCs w:val="30"/>
          <w:lang w:eastAsia="ru-RU"/>
        </w:rPr>
      </w:pPr>
      <w:r w:rsidRPr="006E6E48">
        <w:rPr>
          <w:rFonts w:ascii="Times New Roman" w:eastAsia="Times New Roman" w:hAnsi="Times New Roman"/>
          <w:sz w:val="30"/>
          <w:szCs w:val="30"/>
          <w:lang w:val="x-none" w:eastAsia="ru-RU"/>
        </w:rPr>
        <w:t>Промышленными предприятиями произведено</w:t>
      </w:r>
      <w:r w:rsidRPr="006E6E48">
        <w:rPr>
          <w:rFonts w:ascii="Times New Roman" w:eastAsia="Times New Roman" w:hAnsi="Times New Roman"/>
          <w:sz w:val="30"/>
          <w:szCs w:val="30"/>
          <w:lang w:eastAsia="ru-RU"/>
        </w:rPr>
        <w:t xml:space="preserve"> 2 101,9 млн. рублей продукции (126,5 процента к уровню 2020 года) при плане Программы – 1 966,5 млн. рублей (118,7 процента к уровню 2020 года).</w:t>
      </w:r>
      <w:r w:rsidRPr="006E6E48">
        <w:rPr>
          <w:rFonts w:ascii="Times New Roman" w:eastAsia="Times New Roman" w:hAnsi="Times New Roman"/>
          <w:sz w:val="30"/>
          <w:szCs w:val="30"/>
          <w:lang w:val="x-none" w:eastAsia="ru-RU"/>
        </w:rPr>
        <w:t xml:space="preserve"> </w:t>
      </w:r>
    </w:p>
    <w:p w:rsidR="006F2C8A" w:rsidRPr="006E6E48" w:rsidRDefault="006F2C8A" w:rsidP="006F2C8A">
      <w:pPr>
        <w:spacing w:after="0" w:line="240" w:lineRule="auto"/>
        <w:ind w:firstLine="709"/>
        <w:jc w:val="both"/>
        <w:rPr>
          <w:rFonts w:ascii="Times New Roman" w:eastAsia="Times New Roman" w:hAnsi="Times New Roman"/>
          <w:sz w:val="30"/>
          <w:szCs w:val="30"/>
          <w:lang w:eastAsia="ru-RU"/>
        </w:rPr>
      </w:pPr>
      <w:r w:rsidRPr="006E6E48">
        <w:rPr>
          <w:rFonts w:ascii="Times New Roman" w:eastAsia="Times New Roman" w:hAnsi="Times New Roman"/>
          <w:sz w:val="30"/>
          <w:szCs w:val="30"/>
          <w:lang w:eastAsia="ru-RU"/>
        </w:rPr>
        <w:t>В течение года обеспечена устойчивая динамика снижения запасов готовой продукции – по сравнению с началом года запасы сокращены на 23,6 процентного пункта, или 8,4 млн. рублей.</w:t>
      </w:r>
    </w:p>
    <w:p w:rsidR="006F2C8A" w:rsidRPr="006E6E48" w:rsidRDefault="006F2C8A" w:rsidP="006F2C8A">
      <w:pPr>
        <w:spacing w:after="0" w:line="240" w:lineRule="auto"/>
        <w:ind w:firstLine="709"/>
        <w:jc w:val="both"/>
        <w:rPr>
          <w:rFonts w:ascii="Times New Roman" w:eastAsia="Times New Roman" w:hAnsi="Times New Roman"/>
          <w:sz w:val="30"/>
          <w:szCs w:val="30"/>
          <w:lang w:eastAsia="ru-RU"/>
        </w:rPr>
      </w:pPr>
      <w:r w:rsidRPr="006E6E48">
        <w:rPr>
          <w:rFonts w:ascii="Times New Roman" w:eastAsia="Times New Roman" w:hAnsi="Times New Roman"/>
          <w:sz w:val="30"/>
          <w:szCs w:val="30"/>
          <w:lang w:eastAsia="ru-RU"/>
        </w:rPr>
        <w:t>За январь–декабрь 2021 года объем производства промышленной продукции по установленному набору товаров представителей составил 106,4 процента.</w:t>
      </w:r>
    </w:p>
    <w:p w:rsidR="006F2C8A" w:rsidRPr="006E6E48" w:rsidRDefault="006F2C8A" w:rsidP="006F2C8A">
      <w:pPr>
        <w:widowControl w:val="0"/>
        <w:spacing w:after="0" w:line="240" w:lineRule="auto"/>
        <w:ind w:firstLine="709"/>
        <w:jc w:val="both"/>
        <w:rPr>
          <w:rFonts w:ascii="Times New Roman" w:eastAsia="Times New Roman" w:hAnsi="Times New Roman"/>
          <w:sz w:val="30"/>
          <w:szCs w:val="30"/>
          <w:lang w:eastAsia="ru-RU"/>
        </w:rPr>
      </w:pPr>
      <w:r w:rsidRPr="006E6E48">
        <w:rPr>
          <w:rFonts w:ascii="Times New Roman" w:eastAsia="Times New Roman" w:hAnsi="Times New Roman"/>
          <w:sz w:val="30"/>
          <w:szCs w:val="30"/>
          <w:lang w:eastAsia="ru-RU"/>
        </w:rPr>
        <w:t xml:space="preserve">В целом по городу удельный вес инновационной продукции на начало января 2022 года составил 14,2 </w:t>
      </w:r>
      <w:r>
        <w:rPr>
          <w:rFonts w:ascii="Times New Roman" w:eastAsia="Times New Roman" w:hAnsi="Times New Roman"/>
          <w:sz w:val="30"/>
          <w:szCs w:val="30"/>
          <w:lang w:eastAsia="ru-RU"/>
        </w:rPr>
        <w:t>процента</w:t>
      </w:r>
      <w:r w:rsidRPr="006E6E48">
        <w:rPr>
          <w:rFonts w:ascii="Times New Roman" w:eastAsia="Times New Roman" w:hAnsi="Times New Roman"/>
          <w:sz w:val="30"/>
          <w:szCs w:val="30"/>
          <w:lang w:eastAsia="ru-RU"/>
        </w:rPr>
        <w:t xml:space="preserve"> при плане – 13,5 процента. </w:t>
      </w:r>
    </w:p>
    <w:p w:rsidR="006F2C8A" w:rsidRPr="006E6E48" w:rsidRDefault="006F2C8A" w:rsidP="006F2C8A">
      <w:pPr>
        <w:widowControl w:val="0"/>
        <w:spacing w:after="0" w:line="240" w:lineRule="auto"/>
        <w:ind w:firstLine="709"/>
        <w:jc w:val="both"/>
        <w:rPr>
          <w:rFonts w:ascii="Times New Roman" w:eastAsia="Times New Roman" w:hAnsi="Times New Roman"/>
          <w:sz w:val="30"/>
          <w:szCs w:val="30"/>
          <w:lang w:eastAsia="ru-RU"/>
        </w:rPr>
      </w:pPr>
      <w:r w:rsidRPr="006E6E48">
        <w:rPr>
          <w:rFonts w:ascii="Times New Roman" w:eastAsia="Times New Roman" w:hAnsi="Times New Roman"/>
          <w:sz w:val="30"/>
          <w:szCs w:val="30"/>
          <w:lang w:eastAsia="ru-RU"/>
        </w:rPr>
        <w:t xml:space="preserve">За 2021 год выручка от реализации продукции, товаров (работ, услуг) в целом по городу составила </w:t>
      </w:r>
      <w:r>
        <w:rPr>
          <w:rFonts w:ascii="Times New Roman" w:eastAsia="Times New Roman" w:hAnsi="Times New Roman"/>
          <w:sz w:val="30"/>
          <w:szCs w:val="30"/>
          <w:lang w:eastAsia="ru-RU"/>
        </w:rPr>
        <w:t>3 183,4</w:t>
      </w:r>
      <w:r w:rsidRPr="006E6E48">
        <w:rPr>
          <w:rFonts w:ascii="Times New Roman" w:eastAsia="Times New Roman" w:hAnsi="Times New Roman"/>
          <w:sz w:val="30"/>
          <w:szCs w:val="30"/>
          <w:lang w:eastAsia="ru-RU"/>
        </w:rPr>
        <w:t xml:space="preserve"> млн. рублей, или 12</w:t>
      </w:r>
      <w:r>
        <w:rPr>
          <w:rFonts w:ascii="Times New Roman" w:eastAsia="Times New Roman" w:hAnsi="Times New Roman"/>
          <w:sz w:val="30"/>
          <w:szCs w:val="30"/>
          <w:lang w:eastAsia="ru-RU"/>
        </w:rPr>
        <w:t>1,7</w:t>
      </w:r>
      <w:r w:rsidRPr="006E6E48">
        <w:rPr>
          <w:rFonts w:ascii="Times New Roman" w:eastAsia="Times New Roman" w:hAnsi="Times New Roman"/>
          <w:sz w:val="30"/>
          <w:szCs w:val="30"/>
          <w:lang w:eastAsia="ru-RU"/>
        </w:rPr>
        <w:t xml:space="preserve"> </w:t>
      </w:r>
      <w:r>
        <w:rPr>
          <w:rFonts w:ascii="Times New Roman" w:eastAsia="Times New Roman" w:hAnsi="Times New Roman"/>
          <w:sz w:val="30"/>
          <w:szCs w:val="30"/>
          <w:lang w:eastAsia="ru-RU"/>
        </w:rPr>
        <w:t>к уровню 2021 года</w:t>
      </w:r>
      <w:r w:rsidRPr="006E6E48">
        <w:rPr>
          <w:rFonts w:ascii="Times New Roman" w:eastAsia="Times New Roman" w:hAnsi="Times New Roman"/>
          <w:sz w:val="30"/>
          <w:szCs w:val="30"/>
          <w:lang w:eastAsia="ru-RU"/>
        </w:rPr>
        <w:t xml:space="preserve">. </w:t>
      </w:r>
    </w:p>
    <w:p w:rsidR="006F2C8A" w:rsidRPr="006E6E48" w:rsidRDefault="006F2C8A" w:rsidP="006F2C8A">
      <w:pPr>
        <w:spacing w:after="0" w:line="240" w:lineRule="auto"/>
        <w:ind w:firstLine="709"/>
        <w:jc w:val="both"/>
        <w:rPr>
          <w:rFonts w:ascii="Times New Roman" w:eastAsia="Times New Roman" w:hAnsi="Times New Roman"/>
          <w:sz w:val="30"/>
          <w:szCs w:val="30"/>
          <w:lang w:eastAsia="ru-RU"/>
        </w:rPr>
      </w:pPr>
      <w:r w:rsidRPr="006E6E48">
        <w:rPr>
          <w:rFonts w:ascii="Times New Roman" w:eastAsia="Times New Roman" w:hAnsi="Times New Roman"/>
          <w:sz w:val="30"/>
          <w:szCs w:val="30"/>
          <w:lang w:val="x-none" w:eastAsia="ru-RU"/>
        </w:rPr>
        <w:t>Прибыль от реализации продукции, товаров, работ, услуг</w:t>
      </w:r>
      <w:r w:rsidRPr="006E6E48">
        <w:rPr>
          <w:rFonts w:ascii="Times New Roman" w:eastAsia="Times New Roman" w:hAnsi="Times New Roman"/>
          <w:sz w:val="30"/>
          <w:szCs w:val="30"/>
          <w:lang w:eastAsia="ru-RU"/>
        </w:rPr>
        <w:t xml:space="preserve"> увеличилась по сравнению с </w:t>
      </w:r>
      <w:r>
        <w:rPr>
          <w:rFonts w:ascii="Times New Roman" w:eastAsia="Times New Roman" w:hAnsi="Times New Roman"/>
          <w:sz w:val="30"/>
          <w:szCs w:val="30"/>
          <w:lang w:eastAsia="ru-RU"/>
        </w:rPr>
        <w:t>2021 годом</w:t>
      </w:r>
      <w:r w:rsidRPr="006E6E48">
        <w:rPr>
          <w:rFonts w:ascii="Times New Roman" w:eastAsia="Times New Roman" w:hAnsi="Times New Roman"/>
          <w:sz w:val="30"/>
          <w:szCs w:val="30"/>
          <w:lang w:eastAsia="ru-RU"/>
        </w:rPr>
        <w:t xml:space="preserve"> на </w:t>
      </w:r>
      <w:r>
        <w:rPr>
          <w:rFonts w:ascii="Times New Roman" w:eastAsia="Times New Roman" w:hAnsi="Times New Roman"/>
          <w:sz w:val="30"/>
          <w:szCs w:val="30"/>
          <w:lang w:eastAsia="ru-RU"/>
        </w:rPr>
        <w:t>11,5</w:t>
      </w:r>
      <w:r w:rsidRPr="006E6E48">
        <w:rPr>
          <w:rFonts w:ascii="Times New Roman" w:eastAsia="Times New Roman" w:hAnsi="Times New Roman"/>
          <w:sz w:val="30"/>
          <w:szCs w:val="30"/>
          <w:lang w:eastAsia="ru-RU"/>
        </w:rPr>
        <w:t xml:space="preserve"> процента</w:t>
      </w:r>
      <w:r>
        <w:rPr>
          <w:rFonts w:ascii="Times New Roman" w:eastAsia="Times New Roman" w:hAnsi="Times New Roman"/>
          <w:sz w:val="30"/>
          <w:szCs w:val="30"/>
          <w:lang w:eastAsia="ru-RU"/>
        </w:rPr>
        <w:t xml:space="preserve"> и составила 139,7</w:t>
      </w:r>
      <w:r w:rsidRPr="006E6E48">
        <w:rPr>
          <w:rFonts w:ascii="Times New Roman" w:eastAsia="Times New Roman" w:hAnsi="Times New Roman"/>
          <w:sz w:val="30"/>
          <w:szCs w:val="30"/>
          <w:lang w:eastAsia="ru-RU"/>
        </w:rPr>
        <w:t xml:space="preserve"> млн. рублей.</w:t>
      </w:r>
    </w:p>
    <w:p w:rsidR="006F2C8A" w:rsidRPr="006E6E48" w:rsidRDefault="006F2C8A" w:rsidP="006F2C8A">
      <w:pPr>
        <w:spacing w:after="0" w:line="240" w:lineRule="auto"/>
        <w:ind w:firstLine="709"/>
        <w:jc w:val="both"/>
        <w:rPr>
          <w:rFonts w:ascii="Times New Roman" w:eastAsia="Times New Roman" w:hAnsi="Times New Roman"/>
          <w:sz w:val="30"/>
          <w:szCs w:val="30"/>
          <w:lang w:eastAsia="ru-RU"/>
        </w:rPr>
      </w:pPr>
      <w:r w:rsidRPr="006E6E48">
        <w:rPr>
          <w:rFonts w:ascii="Times New Roman" w:eastAsia="Times New Roman" w:hAnsi="Times New Roman"/>
          <w:sz w:val="30"/>
          <w:szCs w:val="30"/>
          <w:lang w:eastAsia="ru-RU"/>
        </w:rPr>
        <w:t xml:space="preserve">Рентабельность продаж по городу составила </w:t>
      </w:r>
      <w:r>
        <w:rPr>
          <w:rFonts w:ascii="Times New Roman" w:eastAsia="Times New Roman" w:hAnsi="Times New Roman"/>
          <w:sz w:val="30"/>
          <w:szCs w:val="30"/>
          <w:lang w:eastAsia="ru-RU"/>
        </w:rPr>
        <w:t>4,4</w:t>
      </w:r>
      <w:r w:rsidRPr="006E6E48">
        <w:rPr>
          <w:rFonts w:ascii="Times New Roman" w:eastAsia="Times New Roman" w:hAnsi="Times New Roman"/>
          <w:sz w:val="30"/>
          <w:szCs w:val="30"/>
          <w:lang w:eastAsia="ru-RU"/>
        </w:rPr>
        <w:t xml:space="preserve"> процента.</w:t>
      </w:r>
    </w:p>
    <w:p w:rsidR="006F2C8A" w:rsidRPr="006E6E48" w:rsidRDefault="006F2C8A" w:rsidP="006F2C8A">
      <w:pPr>
        <w:spacing w:after="0" w:line="240" w:lineRule="auto"/>
        <w:ind w:firstLine="709"/>
        <w:jc w:val="both"/>
        <w:rPr>
          <w:rFonts w:ascii="Times New Roman" w:eastAsia="Times New Roman" w:hAnsi="Times New Roman"/>
          <w:sz w:val="30"/>
          <w:szCs w:val="30"/>
          <w:lang w:eastAsia="ru-RU"/>
        </w:rPr>
      </w:pPr>
      <w:r w:rsidRPr="006E6E48">
        <w:rPr>
          <w:rFonts w:ascii="Times New Roman" w:eastAsia="Times New Roman" w:hAnsi="Times New Roman"/>
          <w:sz w:val="30"/>
          <w:szCs w:val="30"/>
          <w:lang w:eastAsia="ru-RU"/>
        </w:rPr>
        <w:t xml:space="preserve">В рамках реализуемых мероприятий по снижению затрат на производство продукции (работ, услуг) за январь–декабрь 2021 года организациями, подчиненными местным исполнительным и распорядительным органам, получен экономический эффект 3,7 млн. рублей (выполнение плана 120,1%). </w:t>
      </w:r>
    </w:p>
    <w:p w:rsidR="006F2C8A" w:rsidRPr="006E6E48" w:rsidRDefault="006F2C8A" w:rsidP="006F2C8A">
      <w:pPr>
        <w:spacing w:after="0" w:line="240" w:lineRule="auto"/>
        <w:ind w:firstLine="709"/>
        <w:jc w:val="both"/>
        <w:rPr>
          <w:rFonts w:ascii="Times New Roman" w:hAnsi="Times New Roman"/>
          <w:spacing w:val="-6"/>
          <w:sz w:val="30"/>
          <w:szCs w:val="30"/>
          <w:lang w:eastAsia="ru-RU"/>
        </w:rPr>
      </w:pPr>
      <w:r w:rsidRPr="006E6E48">
        <w:rPr>
          <w:rFonts w:ascii="Times New Roman" w:hAnsi="Times New Roman"/>
          <w:spacing w:val="-6"/>
          <w:sz w:val="30"/>
          <w:szCs w:val="30"/>
          <w:lang w:eastAsia="ru-RU"/>
        </w:rPr>
        <w:lastRenderedPageBreak/>
        <w:t>В городе обеспечено выполнение всех установленных нормативов социальных стандартов.</w:t>
      </w:r>
    </w:p>
    <w:p w:rsidR="006F2C8A" w:rsidRPr="006E6E48" w:rsidRDefault="006F2C8A" w:rsidP="006F2C8A">
      <w:pPr>
        <w:spacing w:after="0" w:line="240" w:lineRule="auto"/>
        <w:ind w:firstLine="709"/>
        <w:jc w:val="both"/>
        <w:rPr>
          <w:rFonts w:ascii="Times New Roman" w:hAnsi="Times New Roman"/>
          <w:sz w:val="30"/>
          <w:szCs w:val="30"/>
        </w:rPr>
      </w:pPr>
      <w:r w:rsidRPr="006E6E48">
        <w:rPr>
          <w:rFonts w:ascii="Times New Roman" w:eastAsia="Times New Roman" w:hAnsi="Times New Roman"/>
          <w:b/>
          <w:color w:val="000000"/>
          <w:sz w:val="30"/>
          <w:szCs w:val="30"/>
          <w:lang w:eastAsia="ru-RU"/>
        </w:rPr>
        <w:t>Т</w:t>
      </w:r>
      <w:r w:rsidRPr="006E6E48">
        <w:rPr>
          <w:rFonts w:ascii="Times New Roman" w:hAnsi="Times New Roman"/>
          <w:b/>
          <w:bCs/>
          <w:sz w:val="30"/>
          <w:szCs w:val="30"/>
        </w:rPr>
        <w:t>орговое обслуживание населения</w:t>
      </w:r>
      <w:r w:rsidRPr="006E6E48">
        <w:rPr>
          <w:rFonts w:ascii="Times New Roman" w:hAnsi="Times New Roman"/>
          <w:sz w:val="30"/>
          <w:szCs w:val="30"/>
        </w:rPr>
        <w:t xml:space="preserve"> </w:t>
      </w:r>
      <w:r>
        <w:rPr>
          <w:rFonts w:ascii="Times New Roman" w:hAnsi="Times New Roman"/>
          <w:bCs/>
          <w:sz w:val="30"/>
          <w:szCs w:val="30"/>
        </w:rPr>
        <w:t>города Бобруйска осуществлялось</w:t>
      </w:r>
      <w:r w:rsidRPr="006E6E48">
        <w:rPr>
          <w:rFonts w:ascii="Times New Roman" w:hAnsi="Times New Roman"/>
          <w:bCs/>
          <w:sz w:val="30"/>
          <w:szCs w:val="30"/>
        </w:rPr>
        <w:t xml:space="preserve"> через</w:t>
      </w:r>
      <w:r w:rsidRPr="006E6E48">
        <w:rPr>
          <w:rFonts w:ascii="Times New Roman" w:hAnsi="Times New Roman"/>
          <w:sz w:val="30"/>
          <w:szCs w:val="30"/>
        </w:rPr>
        <w:t xml:space="preserve"> 2 902 объекта розничной торговли (при плане в соответствии с Программой – 2</w:t>
      </w:r>
      <w:r>
        <w:rPr>
          <w:rFonts w:ascii="Times New Roman" w:hAnsi="Times New Roman"/>
          <w:sz w:val="30"/>
          <w:szCs w:val="30"/>
        </w:rPr>
        <w:t xml:space="preserve"> </w:t>
      </w:r>
      <w:r w:rsidRPr="006E6E48">
        <w:rPr>
          <w:rFonts w:ascii="Times New Roman" w:hAnsi="Times New Roman"/>
          <w:sz w:val="30"/>
          <w:szCs w:val="30"/>
        </w:rPr>
        <w:t>790)</w:t>
      </w:r>
      <w:r>
        <w:rPr>
          <w:rFonts w:ascii="Times New Roman" w:hAnsi="Times New Roman"/>
          <w:sz w:val="30"/>
          <w:szCs w:val="30"/>
        </w:rPr>
        <w:t xml:space="preserve"> с торговой площадью 167,2 </w:t>
      </w:r>
      <w:proofErr w:type="spellStart"/>
      <w:r>
        <w:rPr>
          <w:rFonts w:ascii="Times New Roman" w:hAnsi="Times New Roman"/>
          <w:sz w:val="30"/>
          <w:szCs w:val="30"/>
        </w:rPr>
        <w:t>тыс.кв.</w:t>
      </w:r>
      <w:r w:rsidRPr="006E6E48">
        <w:rPr>
          <w:rFonts w:ascii="Times New Roman" w:hAnsi="Times New Roman"/>
          <w:sz w:val="30"/>
          <w:szCs w:val="30"/>
        </w:rPr>
        <w:t>м</w:t>
      </w:r>
      <w:proofErr w:type="spellEnd"/>
      <w:r w:rsidRPr="006E6E48">
        <w:rPr>
          <w:rFonts w:ascii="Times New Roman" w:hAnsi="Times New Roman"/>
          <w:sz w:val="30"/>
          <w:szCs w:val="30"/>
        </w:rPr>
        <w:t>.</w:t>
      </w:r>
      <w:r w:rsidRPr="006E6E48">
        <w:rPr>
          <w:rFonts w:ascii="Times New Roman" w:hAnsi="Times New Roman"/>
          <w:i/>
          <w:iCs/>
          <w:sz w:val="30"/>
          <w:szCs w:val="30"/>
        </w:rPr>
        <w:t>,</w:t>
      </w:r>
      <w:r w:rsidRPr="006E6E48">
        <w:rPr>
          <w:rFonts w:ascii="Times New Roman" w:hAnsi="Times New Roman"/>
          <w:i/>
          <w:sz w:val="30"/>
          <w:szCs w:val="30"/>
        </w:rPr>
        <w:t xml:space="preserve"> </w:t>
      </w:r>
      <w:r w:rsidRPr="006E6E48">
        <w:rPr>
          <w:rFonts w:ascii="Times New Roman" w:hAnsi="Times New Roman"/>
          <w:sz w:val="30"/>
          <w:szCs w:val="30"/>
        </w:rPr>
        <w:t xml:space="preserve">из которых 1219 магазинов (при плане – 1195), 446 павильонов, 5 автомагазинов, 220 </w:t>
      </w:r>
      <w:proofErr w:type="gramStart"/>
      <w:r w:rsidRPr="006E6E48">
        <w:rPr>
          <w:rFonts w:ascii="Times New Roman" w:hAnsi="Times New Roman"/>
          <w:sz w:val="30"/>
          <w:szCs w:val="30"/>
        </w:rPr>
        <w:t>интернет-магазинов</w:t>
      </w:r>
      <w:proofErr w:type="gramEnd"/>
      <w:r w:rsidRPr="006E6E48">
        <w:rPr>
          <w:rFonts w:ascii="Times New Roman" w:hAnsi="Times New Roman"/>
          <w:sz w:val="30"/>
          <w:szCs w:val="30"/>
        </w:rPr>
        <w:t xml:space="preserve">, 35 торговых центров и 5 рынков. Фирменная торговля представлена 73 магазинами. </w:t>
      </w:r>
    </w:p>
    <w:p w:rsidR="006F2C8A" w:rsidRPr="006E6E48" w:rsidRDefault="006F2C8A" w:rsidP="006F2C8A">
      <w:pPr>
        <w:spacing w:after="0" w:line="240" w:lineRule="auto"/>
        <w:ind w:firstLine="720"/>
        <w:jc w:val="both"/>
        <w:rPr>
          <w:rFonts w:ascii="Times New Roman" w:hAnsi="Times New Roman"/>
          <w:sz w:val="30"/>
          <w:szCs w:val="30"/>
        </w:rPr>
      </w:pPr>
      <w:r w:rsidRPr="006E6E48">
        <w:rPr>
          <w:rFonts w:ascii="Times New Roman" w:hAnsi="Times New Roman"/>
          <w:sz w:val="30"/>
          <w:szCs w:val="30"/>
        </w:rPr>
        <w:t xml:space="preserve">За 2021 год розничный товарооборот через все каналы реализации составил 1149,8 млн. рублей при задании 1119,7 млн. рублей или 104,7 процента в сопоставимых ценах к уровню 2020 года, при </w:t>
      </w:r>
      <w:r>
        <w:rPr>
          <w:rFonts w:ascii="Times New Roman" w:hAnsi="Times New Roman"/>
          <w:sz w:val="30"/>
          <w:szCs w:val="30"/>
        </w:rPr>
        <w:t>плане</w:t>
      </w:r>
      <w:r w:rsidRPr="006E6E48">
        <w:rPr>
          <w:rFonts w:ascii="Times New Roman" w:hAnsi="Times New Roman"/>
          <w:sz w:val="30"/>
          <w:szCs w:val="30"/>
        </w:rPr>
        <w:t xml:space="preserve"> 102,6 процента.</w:t>
      </w:r>
    </w:p>
    <w:p w:rsidR="006F2C8A" w:rsidRPr="006E6E48" w:rsidRDefault="006F2C8A" w:rsidP="006F2C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30"/>
          <w:szCs w:val="30"/>
          <w:lang w:eastAsia="ru-RU"/>
        </w:rPr>
      </w:pPr>
      <w:r w:rsidRPr="006E6E48">
        <w:rPr>
          <w:rFonts w:ascii="Times New Roman" w:eastAsia="Times New Roman" w:hAnsi="Times New Roman"/>
          <w:color w:val="000000"/>
          <w:sz w:val="30"/>
          <w:szCs w:val="30"/>
          <w:lang w:eastAsia="ru-RU"/>
        </w:rPr>
        <w:t xml:space="preserve">Обеспеченность населения торговой площадью в расчете на 1000 человек населения по состоянию на 01.01.2022 составила 904,7 </w:t>
      </w:r>
      <w:proofErr w:type="spellStart"/>
      <w:r w:rsidRPr="006E6E48">
        <w:rPr>
          <w:rFonts w:ascii="Times New Roman" w:eastAsia="Times New Roman" w:hAnsi="Times New Roman"/>
          <w:color w:val="000000"/>
          <w:sz w:val="30"/>
          <w:szCs w:val="30"/>
          <w:lang w:eastAsia="ru-RU"/>
        </w:rPr>
        <w:t>кв.м</w:t>
      </w:r>
      <w:proofErr w:type="spellEnd"/>
      <w:r w:rsidRPr="006E6E48">
        <w:rPr>
          <w:rFonts w:ascii="Times New Roman" w:eastAsia="Times New Roman" w:hAnsi="Times New Roman"/>
          <w:color w:val="000000"/>
          <w:sz w:val="30"/>
          <w:szCs w:val="30"/>
          <w:lang w:eastAsia="ru-RU"/>
        </w:rPr>
        <w:t xml:space="preserve">. при плане 886 </w:t>
      </w:r>
      <w:proofErr w:type="spellStart"/>
      <w:r w:rsidRPr="006E6E48">
        <w:rPr>
          <w:rFonts w:ascii="Times New Roman" w:eastAsia="Times New Roman" w:hAnsi="Times New Roman"/>
          <w:color w:val="000000"/>
          <w:sz w:val="30"/>
          <w:szCs w:val="30"/>
          <w:lang w:eastAsia="ru-RU"/>
        </w:rPr>
        <w:t>кв.м</w:t>
      </w:r>
      <w:proofErr w:type="spellEnd"/>
      <w:r w:rsidRPr="006E6E48">
        <w:rPr>
          <w:rFonts w:ascii="Times New Roman" w:eastAsia="Times New Roman" w:hAnsi="Times New Roman"/>
          <w:color w:val="000000"/>
          <w:sz w:val="30"/>
          <w:szCs w:val="30"/>
          <w:lang w:eastAsia="ru-RU"/>
        </w:rPr>
        <w:t>.</w:t>
      </w:r>
    </w:p>
    <w:p w:rsidR="006F2C8A" w:rsidRPr="006E6E48" w:rsidRDefault="006F2C8A" w:rsidP="006F2C8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30"/>
          <w:szCs w:val="30"/>
          <w:lang w:eastAsia="ru-RU"/>
        </w:rPr>
      </w:pPr>
      <w:r w:rsidRPr="006E6E48">
        <w:rPr>
          <w:rFonts w:ascii="Times New Roman" w:eastAsia="Times New Roman" w:hAnsi="Times New Roman"/>
          <w:color w:val="000000"/>
          <w:sz w:val="30"/>
          <w:szCs w:val="30"/>
          <w:lang w:eastAsia="ru-RU"/>
        </w:rPr>
        <w:t>Обеспеченность населения местами в общедоступных объектах общественного питания на 1000 человек населения на 01.01.2022 составила 40,1 при</w:t>
      </w:r>
      <w:r>
        <w:rPr>
          <w:rFonts w:ascii="Times New Roman" w:eastAsia="Times New Roman" w:hAnsi="Times New Roman"/>
          <w:color w:val="000000"/>
          <w:sz w:val="30"/>
          <w:szCs w:val="30"/>
          <w:lang w:eastAsia="ru-RU"/>
        </w:rPr>
        <w:t xml:space="preserve"> аналогичном плане</w:t>
      </w:r>
      <w:r w:rsidRPr="006E6E48">
        <w:rPr>
          <w:rFonts w:ascii="Times New Roman" w:eastAsia="Times New Roman" w:hAnsi="Times New Roman"/>
          <w:color w:val="000000"/>
          <w:sz w:val="30"/>
          <w:szCs w:val="30"/>
          <w:lang w:eastAsia="ru-RU"/>
        </w:rPr>
        <w:t>.</w:t>
      </w:r>
    </w:p>
    <w:p w:rsidR="006F2C8A" w:rsidRPr="006E6E48" w:rsidRDefault="006F2C8A" w:rsidP="006F2C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30"/>
          <w:szCs w:val="30"/>
          <w:lang w:eastAsia="ru-RU"/>
        </w:rPr>
      </w:pPr>
      <w:r w:rsidRPr="006E6E48">
        <w:rPr>
          <w:rFonts w:ascii="Times New Roman" w:eastAsia="Times New Roman" w:hAnsi="Times New Roman"/>
          <w:color w:val="000000"/>
          <w:sz w:val="30"/>
          <w:szCs w:val="30"/>
          <w:lang w:eastAsia="ru-RU"/>
        </w:rPr>
        <w:t>По состоянию на 01.01.2022 в городе Бобруйске насчитывается 262 объекта общественного питания (при плане – 260) на 14,4 тыс. мест (при плане 14,4).</w:t>
      </w:r>
    </w:p>
    <w:p w:rsidR="006F2C8A" w:rsidRPr="006E6E48" w:rsidRDefault="006F2C8A" w:rsidP="006F2C8A">
      <w:pPr>
        <w:spacing w:after="0" w:line="240" w:lineRule="auto"/>
        <w:ind w:firstLine="709"/>
        <w:jc w:val="both"/>
        <w:rPr>
          <w:rFonts w:ascii="Times New Roman" w:hAnsi="Times New Roman"/>
          <w:sz w:val="30"/>
          <w:szCs w:val="30"/>
        </w:rPr>
      </w:pPr>
      <w:r w:rsidRPr="006E6E48">
        <w:rPr>
          <w:rFonts w:ascii="Times New Roman" w:eastAsia="Times New Roman" w:hAnsi="Times New Roman"/>
          <w:sz w:val="30"/>
          <w:szCs w:val="30"/>
          <w:lang w:eastAsia="ru-RU"/>
        </w:rPr>
        <w:t xml:space="preserve">Сфера бытового обслуживания населения в городе представлена 744 объектами бытового обслуживания при плане – 739, оказывают бытовые услуги выездным методом 388 субъектов хозяйствования. </w:t>
      </w:r>
    </w:p>
    <w:p w:rsidR="006F2C8A" w:rsidRPr="006E6E48" w:rsidRDefault="006F2C8A" w:rsidP="006F2C8A">
      <w:pPr>
        <w:spacing w:after="0" w:line="240" w:lineRule="auto"/>
        <w:ind w:firstLine="708"/>
        <w:jc w:val="both"/>
        <w:rPr>
          <w:rFonts w:ascii="Times New Roman" w:eastAsia="Times New Roman" w:hAnsi="Times New Roman"/>
          <w:sz w:val="30"/>
          <w:szCs w:val="30"/>
          <w:lang w:eastAsia="ru-RU"/>
        </w:rPr>
      </w:pPr>
      <w:r w:rsidRPr="006E6E48">
        <w:rPr>
          <w:rFonts w:ascii="Times New Roman" w:eastAsia="Times New Roman" w:hAnsi="Times New Roman"/>
          <w:sz w:val="30"/>
          <w:szCs w:val="30"/>
          <w:lang w:eastAsia="ru-RU"/>
        </w:rPr>
        <w:t>В целях наращивания объемов розничного товарооборота за январь–декабрь 2021 г. организовано и проведено 81 ярмарок, 3682 выставок-продаж, распродаж.</w:t>
      </w:r>
    </w:p>
    <w:p w:rsidR="006F2C8A" w:rsidRPr="006E6E48" w:rsidRDefault="006F2C8A" w:rsidP="006F2C8A">
      <w:pPr>
        <w:widowControl w:val="0"/>
        <w:spacing w:after="0" w:line="240" w:lineRule="auto"/>
        <w:ind w:firstLine="709"/>
        <w:jc w:val="both"/>
        <w:rPr>
          <w:rFonts w:ascii="Times New Roman" w:hAnsi="Times New Roman"/>
          <w:sz w:val="30"/>
          <w:szCs w:val="30"/>
        </w:rPr>
      </w:pPr>
      <w:r w:rsidRPr="006E6E48">
        <w:rPr>
          <w:rFonts w:ascii="Times New Roman" w:hAnsi="Times New Roman"/>
          <w:sz w:val="30"/>
          <w:szCs w:val="30"/>
        </w:rPr>
        <w:t>В рамках выполнения регионального комплекса мероприятий по реализации в городе Бобруйске Государственной программы «</w:t>
      </w:r>
      <w:r w:rsidRPr="006E6E48">
        <w:rPr>
          <w:rFonts w:ascii="Times New Roman" w:hAnsi="Times New Roman"/>
          <w:b/>
          <w:sz w:val="30"/>
          <w:szCs w:val="30"/>
        </w:rPr>
        <w:t>Комфортное жилье</w:t>
      </w:r>
      <w:r w:rsidRPr="006E6E48">
        <w:rPr>
          <w:rFonts w:ascii="Times New Roman" w:hAnsi="Times New Roman"/>
          <w:sz w:val="30"/>
          <w:szCs w:val="30"/>
        </w:rPr>
        <w:t xml:space="preserve"> </w:t>
      </w:r>
      <w:r w:rsidRPr="006E6E48">
        <w:rPr>
          <w:rFonts w:ascii="Times New Roman" w:hAnsi="Times New Roman"/>
          <w:b/>
          <w:sz w:val="30"/>
          <w:szCs w:val="30"/>
        </w:rPr>
        <w:t>и благоприятная среда</w:t>
      </w:r>
      <w:r w:rsidRPr="006E6E48">
        <w:rPr>
          <w:rFonts w:ascii="Times New Roman" w:hAnsi="Times New Roman"/>
          <w:sz w:val="30"/>
          <w:szCs w:val="30"/>
        </w:rPr>
        <w:t>» на 2021–2025 годы в 2021 году введено в эксплуатацию после капитального ремонта 91,9 тыс. м</w:t>
      </w:r>
      <w:proofErr w:type="gramStart"/>
      <w:r w:rsidRPr="006E6E48">
        <w:rPr>
          <w:rFonts w:ascii="Times New Roman" w:hAnsi="Times New Roman"/>
          <w:sz w:val="30"/>
          <w:szCs w:val="30"/>
          <w:vertAlign w:val="superscript"/>
        </w:rPr>
        <w:t>2</w:t>
      </w:r>
      <w:proofErr w:type="gramEnd"/>
      <w:r w:rsidRPr="006E6E48">
        <w:rPr>
          <w:rFonts w:ascii="Times New Roman" w:hAnsi="Times New Roman"/>
          <w:sz w:val="30"/>
          <w:szCs w:val="30"/>
        </w:rPr>
        <w:t xml:space="preserve"> общей площади жилых домов или 101 процент от доведенного задания. Выполнена замена 2 пассажирских лифтов.</w:t>
      </w:r>
    </w:p>
    <w:p w:rsidR="006F2C8A" w:rsidRPr="006E6E48" w:rsidRDefault="006F2C8A" w:rsidP="006F2C8A">
      <w:pPr>
        <w:spacing w:after="0" w:line="240" w:lineRule="auto"/>
        <w:ind w:firstLine="709"/>
        <w:jc w:val="both"/>
        <w:rPr>
          <w:rFonts w:ascii="Times New Roman" w:eastAsia="Times New Roman" w:hAnsi="Times New Roman"/>
          <w:sz w:val="30"/>
          <w:szCs w:val="30"/>
          <w:lang w:eastAsia="ru-RU"/>
        </w:rPr>
      </w:pPr>
      <w:r w:rsidRPr="006E6E48">
        <w:rPr>
          <w:rFonts w:ascii="Times New Roman" w:eastAsia="Times New Roman" w:hAnsi="Times New Roman"/>
          <w:sz w:val="30"/>
          <w:szCs w:val="30"/>
          <w:lang w:eastAsia="ru-RU"/>
        </w:rPr>
        <w:t>Проведена замена 6,4 км сетей водоснабжения и  сетей водоотведения (канализации) 5,2 км при аналогичных заданиях на 2021 год. Все потребители обеспечены водоснабжением питьевого качества.</w:t>
      </w:r>
    </w:p>
    <w:p w:rsidR="006F2C8A" w:rsidRPr="006E6E48" w:rsidRDefault="006F2C8A" w:rsidP="006F2C8A">
      <w:pPr>
        <w:spacing w:after="0" w:line="240" w:lineRule="auto"/>
        <w:ind w:firstLine="709"/>
        <w:jc w:val="both"/>
        <w:rPr>
          <w:rFonts w:ascii="Times New Roman" w:eastAsia="Times New Roman" w:hAnsi="Times New Roman"/>
          <w:sz w:val="30"/>
          <w:szCs w:val="30"/>
          <w:lang w:eastAsia="ru-RU"/>
        </w:rPr>
      </w:pPr>
      <w:r w:rsidRPr="006E6E48">
        <w:rPr>
          <w:rFonts w:ascii="Times New Roman" w:eastAsia="Times New Roman" w:hAnsi="Times New Roman"/>
          <w:sz w:val="30"/>
          <w:szCs w:val="30"/>
          <w:lang w:eastAsia="ru-RU"/>
        </w:rPr>
        <w:t xml:space="preserve">Произведена замена 10,5 км тепловых сетей с применением предварительно – изолированной трубы. </w:t>
      </w:r>
      <w:r w:rsidRPr="006E6E48">
        <w:rPr>
          <w:rFonts w:ascii="Times New Roman" w:eastAsia="Times New Roman" w:hAnsi="Times New Roman"/>
          <w:sz w:val="30"/>
          <w:szCs w:val="30"/>
        </w:rPr>
        <w:t>Потери тепловой энергии собственного производства организаций ЖКХ составили 9,6 процента.</w:t>
      </w:r>
    </w:p>
    <w:p w:rsidR="006F2C8A" w:rsidRPr="006E6E48" w:rsidRDefault="006F2C8A" w:rsidP="006F2C8A">
      <w:pPr>
        <w:spacing w:after="0" w:line="240" w:lineRule="auto"/>
        <w:ind w:firstLine="709"/>
        <w:jc w:val="both"/>
        <w:rPr>
          <w:rFonts w:ascii="Times New Roman" w:hAnsi="Times New Roman"/>
          <w:sz w:val="30"/>
          <w:szCs w:val="30"/>
        </w:rPr>
      </w:pPr>
      <w:r w:rsidRPr="006E6E48">
        <w:rPr>
          <w:rFonts w:ascii="Times New Roman" w:hAnsi="Times New Roman"/>
          <w:sz w:val="30"/>
          <w:szCs w:val="30"/>
        </w:rPr>
        <w:t xml:space="preserve">В 2021 году отремонтировано 207,3 тыс. м² асфальтобетонного покрытия улиц города, в том числе за счет субвенций республиканского дорожного фонда по ул. </w:t>
      </w:r>
      <w:proofErr w:type="gramStart"/>
      <w:r w:rsidRPr="006E6E48">
        <w:rPr>
          <w:rFonts w:ascii="Times New Roman" w:hAnsi="Times New Roman"/>
          <w:sz w:val="30"/>
          <w:szCs w:val="30"/>
        </w:rPr>
        <w:t>Минской</w:t>
      </w:r>
      <w:proofErr w:type="gramEnd"/>
      <w:r w:rsidRPr="006E6E48">
        <w:rPr>
          <w:rFonts w:ascii="Times New Roman" w:hAnsi="Times New Roman"/>
          <w:sz w:val="30"/>
          <w:szCs w:val="30"/>
        </w:rPr>
        <w:t xml:space="preserve"> - 52,3 тыс. м². </w:t>
      </w:r>
    </w:p>
    <w:p w:rsidR="006F2C8A" w:rsidRPr="006E6E48" w:rsidRDefault="006F2C8A" w:rsidP="006F2C8A">
      <w:pPr>
        <w:spacing w:after="0" w:line="240" w:lineRule="auto"/>
        <w:ind w:firstLine="709"/>
        <w:jc w:val="both"/>
        <w:rPr>
          <w:rFonts w:ascii="Times New Roman" w:hAnsi="Times New Roman"/>
          <w:sz w:val="30"/>
          <w:szCs w:val="30"/>
        </w:rPr>
      </w:pPr>
      <w:r w:rsidRPr="006E6E48">
        <w:rPr>
          <w:rFonts w:ascii="Times New Roman" w:hAnsi="Times New Roman"/>
          <w:sz w:val="30"/>
          <w:szCs w:val="30"/>
        </w:rPr>
        <w:lastRenderedPageBreak/>
        <w:t>Произведена замена 12 остановочных павильонов.</w:t>
      </w:r>
    </w:p>
    <w:p w:rsidR="006F2C8A" w:rsidRPr="006E6E48" w:rsidRDefault="006F2C8A" w:rsidP="006F2C8A">
      <w:pPr>
        <w:shd w:val="clear" w:color="auto" w:fill="FFFFFF"/>
        <w:autoSpaceDE w:val="0"/>
        <w:autoSpaceDN w:val="0"/>
        <w:adjustRightInd w:val="0"/>
        <w:spacing w:after="0" w:line="240" w:lineRule="auto"/>
        <w:ind w:firstLine="708"/>
        <w:jc w:val="both"/>
        <w:rPr>
          <w:rFonts w:ascii="Times New Roman" w:eastAsia="Times New Roman" w:hAnsi="Times New Roman"/>
          <w:sz w:val="30"/>
          <w:szCs w:val="30"/>
          <w:lang w:eastAsia="ru-RU"/>
        </w:rPr>
      </w:pPr>
      <w:r w:rsidRPr="006E6E48">
        <w:rPr>
          <w:rFonts w:ascii="Times New Roman" w:eastAsia="Times New Roman" w:hAnsi="Times New Roman"/>
          <w:sz w:val="30"/>
          <w:szCs w:val="30"/>
          <w:lang w:eastAsia="ru-RU"/>
        </w:rPr>
        <w:t xml:space="preserve">В рамках бюджетного финансирования выполнены работы по объекту «Очистка ложа реки </w:t>
      </w:r>
      <w:proofErr w:type="spellStart"/>
      <w:r w:rsidRPr="006E6E48">
        <w:rPr>
          <w:rFonts w:ascii="Times New Roman" w:eastAsia="Times New Roman" w:hAnsi="Times New Roman"/>
          <w:sz w:val="30"/>
          <w:szCs w:val="30"/>
          <w:lang w:eastAsia="ru-RU"/>
        </w:rPr>
        <w:t>Бобруйка</w:t>
      </w:r>
      <w:proofErr w:type="spellEnd"/>
      <w:r w:rsidRPr="006E6E48">
        <w:rPr>
          <w:rFonts w:ascii="Times New Roman" w:eastAsia="Times New Roman" w:hAnsi="Times New Roman"/>
          <w:sz w:val="30"/>
          <w:szCs w:val="30"/>
          <w:lang w:eastAsia="ru-RU"/>
        </w:rPr>
        <w:t xml:space="preserve">, реки </w:t>
      </w:r>
      <w:proofErr w:type="spellStart"/>
      <w:r w:rsidRPr="006E6E48">
        <w:rPr>
          <w:rFonts w:ascii="Times New Roman" w:eastAsia="Times New Roman" w:hAnsi="Times New Roman"/>
          <w:sz w:val="30"/>
          <w:szCs w:val="30"/>
          <w:lang w:eastAsia="ru-RU"/>
        </w:rPr>
        <w:t>Днепрец</w:t>
      </w:r>
      <w:proofErr w:type="spellEnd"/>
      <w:r w:rsidRPr="006E6E48">
        <w:rPr>
          <w:rFonts w:ascii="Times New Roman" w:eastAsia="Times New Roman" w:hAnsi="Times New Roman"/>
          <w:sz w:val="30"/>
          <w:szCs w:val="30"/>
          <w:lang w:eastAsia="ru-RU"/>
        </w:rPr>
        <w:t xml:space="preserve">, пляжной зоны                 р. Березина» на сумму 318,5 тыс. рублей. </w:t>
      </w:r>
    </w:p>
    <w:p w:rsidR="006F2C8A" w:rsidRPr="006E6E48" w:rsidRDefault="006F2C8A" w:rsidP="006F2C8A">
      <w:pPr>
        <w:tabs>
          <w:tab w:val="left" w:pos="7404"/>
        </w:tabs>
        <w:spacing w:after="0" w:line="240" w:lineRule="auto"/>
        <w:ind w:firstLine="709"/>
        <w:jc w:val="both"/>
        <w:rPr>
          <w:rFonts w:ascii="Times New Roman" w:hAnsi="Times New Roman"/>
          <w:sz w:val="30"/>
          <w:szCs w:val="30"/>
        </w:rPr>
      </w:pPr>
      <w:r w:rsidRPr="006E6E48">
        <w:rPr>
          <w:rFonts w:ascii="Times New Roman" w:eastAsia="Times New Roman" w:hAnsi="Times New Roman"/>
          <w:color w:val="000000"/>
          <w:sz w:val="30"/>
          <w:szCs w:val="30"/>
          <w:lang w:eastAsia="ru-RU"/>
        </w:rPr>
        <w:t xml:space="preserve">На придомовых территориях выполнены работы по ремонту               35,1 тыс. </w:t>
      </w:r>
      <w:r w:rsidRPr="006E6E48">
        <w:rPr>
          <w:rFonts w:ascii="Times New Roman" w:hAnsi="Times New Roman"/>
          <w:sz w:val="30"/>
          <w:szCs w:val="30"/>
        </w:rPr>
        <w:t>м</w:t>
      </w:r>
      <w:proofErr w:type="gramStart"/>
      <w:r w:rsidRPr="006E6E48">
        <w:rPr>
          <w:rFonts w:ascii="Times New Roman" w:hAnsi="Times New Roman"/>
          <w:sz w:val="30"/>
          <w:szCs w:val="30"/>
          <w:vertAlign w:val="superscript"/>
        </w:rPr>
        <w:t>2</w:t>
      </w:r>
      <w:proofErr w:type="gramEnd"/>
      <w:r w:rsidRPr="006E6E48">
        <w:rPr>
          <w:rFonts w:ascii="Times New Roman" w:hAnsi="Times New Roman"/>
          <w:sz w:val="30"/>
          <w:szCs w:val="30"/>
          <w:vertAlign w:val="superscript"/>
        </w:rPr>
        <w:t xml:space="preserve"> </w:t>
      </w:r>
      <w:r w:rsidRPr="006E6E48">
        <w:rPr>
          <w:rFonts w:ascii="Times New Roman" w:eastAsia="Times New Roman" w:hAnsi="Times New Roman"/>
          <w:color w:val="000000"/>
          <w:sz w:val="30"/>
          <w:szCs w:val="30"/>
          <w:lang w:eastAsia="ru-RU"/>
        </w:rPr>
        <w:t xml:space="preserve">асфальтового покрытия. Отремонтировано </w:t>
      </w:r>
      <w:r w:rsidRPr="006E6E48">
        <w:rPr>
          <w:rFonts w:ascii="Times New Roman" w:hAnsi="Times New Roman"/>
          <w:sz w:val="30"/>
          <w:szCs w:val="30"/>
        </w:rPr>
        <w:t>490 ед. детского и спортивного оборудования, установлено 13 ед. игровых комплексов, обустроено 6 детских площадок с установкой детского игрового и спортивного оборудования, отремонтировано 30 ед. оборудования хозяйственных площадок. Отремонтировано 30 подъездов жилых домов, 60 дворовых территорий.</w:t>
      </w:r>
    </w:p>
    <w:p w:rsidR="006F2C8A" w:rsidRPr="006E6E48" w:rsidRDefault="006F2C8A" w:rsidP="006F2C8A">
      <w:pPr>
        <w:spacing w:after="0" w:line="240" w:lineRule="auto"/>
        <w:ind w:firstLine="709"/>
        <w:jc w:val="both"/>
        <w:rPr>
          <w:rFonts w:ascii="Times New Roman" w:eastAsia="Times New Roman" w:hAnsi="Times New Roman"/>
          <w:color w:val="000000"/>
          <w:sz w:val="30"/>
          <w:szCs w:val="30"/>
        </w:rPr>
      </w:pPr>
      <w:r w:rsidRPr="006E6E48">
        <w:rPr>
          <w:rFonts w:ascii="Times New Roman" w:eastAsia="Times New Roman" w:hAnsi="Times New Roman"/>
          <w:sz w:val="30"/>
          <w:szCs w:val="30"/>
          <w:lang w:eastAsia="ru-RU"/>
        </w:rPr>
        <w:t xml:space="preserve">Развитие </w:t>
      </w:r>
      <w:r w:rsidRPr="006E6E48">
        <w:rPr>
          <w:rFonts w:ascii="Times New Roman" w:eastAsia="Times New Roman" w:hAnsi="Times New Roman"/>
          <w:b/>
          <w:sz w:val="30"/>
          <w:szCs w:val="30"/>
          <w:lang w:eastAsia="ru-RU"/>
        </w:rPr>
        <w:t xml:space="preserve">транспортной отрасли города </w:t>
      </w:r>
      <w:r w:rsidRPr="006E6E48">
        <w:rPr>
          <w:rFonts w:ascii="Times New Roman" w:eastAsia="Times New Roman" w:hAnsi="Times New Roman"/>
          <w:sz w:val="30"/>
          <w:szCs w:val="30"/>
          <w:lang w:eastAsia="ru-RU"/>
        </w:rPr>
        <w:t>в 2021 году осуществлялось в рамках Государственной программы «Транспортный комплекс» на 2021–2025 годы, утвержденной постановлением Совета Министров Республики Беларусь от 23 марта 2021 г. № 165, и</w:t>
      </w:r>
      <w:r w:rsidRPr="006E6E48">
        <w:rPr>
          <w:rFonts w:ascii="Times New Roman" w:eastAsia="Times New Roman" w:hAnsi="Times New Roman"/>
          <w:color w:val="000000"/>
          <w:sz w:val="30"/>
          <w:szCs w:val="30"/>
        </w:rPr>
        <w:t xml:space="preserve"> было направлено на обеспечение доступности, повышение качества и безопасности услуг автомобильного, городского электрического транспорта.</w:t>
      </w:r>
    </w:p>
    <w:p w:rsidR="006F2C8A" w:rsidRPr="006E6E48" w:rsidRDefault="006F2C8A" w:rsidP="006F2C8A">
      <w:pPr>
        <w:autoSpaceDE w:val="0"/>
        <w:autoSpaceDN w:val="0"/>
        <w:adjustRightInd w:val="0"/>
        <w:spacing w:after="0" w:line="240" w:lineRule="auto"/>
        <w:ind w:firstLine="709"/>
        <w:jc w:val="both"/>
        <w:rPr>
          <w:rFonts w:ascii="Times New Roman" w:eastAsia="Times New Roman" w:hAnsi="Times New Roman"/>
          <w:sz w:val="30"/>
          <w:szCs w:val="30"/>
          <w:lang w:eastAsia="ru-RU"/>
        </w:rPr>
      </w:pPr>
      <w:r w:rsidRPr="006E6E48">
        <w:rPr>
          <w:rFonts w:ascii="Times New Roman" w:eastAsia="Times New Roman" w:hAnsi="Times New Roman"/>
          <w:sz w:val="30"/>
          <w:szCs w:val="30"/>
          <w:lang w:eastAsia="ru-RU"/>
        </w:rPr>
        <w:t>Из бюджета города Бобруйска в 2021 году на финансирование транспортных организаций, осуществляющих перевозку пассажиров, выделено 5,9 млн. рублей (с учетом выплат социального характера).</w:t>
      </w:r>
    </w:p>
    <w:p w:rsidR="006F2C8A" w:rsidRPr="006E6E48" w:rsidRDefault="006F2C8A" w:rsidP="006F2C8A">
      <w:pPr>
        <w:spacing w:after="0" w:line="240" w:lineRule="auto"/>
        <w:ind w:firstLine="709"/>
        <w:jc w:val="both"/>
        <w:rPr>
          <w:rFonts w:ascii="Times New Roman" w:hAnsi="Times New Roman"/>
          <w:sz w:val="30"/>
          <w:szCs w:val="30"/>
        </w:rPr>
      </w:pPr>
      <w:r w:rsidRPr="006E6E48">
        <w:rPr>
          <w:rFonts w:ascii="Times New Roman" w:hAnsi="Times New Roman"/>
          <w:sz w:val="30"/>
          <w:szCs w:val="30"/>
        </w:rPr>
        <w:t>В 2021 году организован 1 новый маршрут, оптимизировано 16 маршрутов, в том числе путем сокращения количества рейсов.</w:t>
      </w:r>
    </w:p>
    <w:p w:rsidR="006F2C8A" w:rsidRPr="006E6E48" w:rsidRDefault="006F2C8A" w:rsidP="006F2C8A">
      <w:pPr>
        <w:spacing w:after="0" w:line="240" w:lineRule="auto"/>
        <w:ind w:right="-142" w:firstLine="709"/>
        <w:jc w:val="both"/>
        <w:rPr>
          <w:rFonts w:ascii="Times New Roman" w:hAnsi="Times New Roman"/>
          <w:sz w:val="30"/>
          <w:szCs w:val="30"/>
        </w:rPr>
      </w:pPr>
      <w:r w:rsidRPr="006E6E48">
        <w:rPr>
          <w:rFonts w:ascii="Times New Roman" w:hAnsi="Times New Roman"/>
          <w:sz w:val="30"/>
          <w:szCs w:val="30"/>
        </w:rPr>
        <w:t xml:space="preserve">Проведено 2 конкурса на право </w:t>
      </w:r>
      <w:r w:rsidRPr="006E6E48">
        <w:rPr>
          <w:rFonts w:ascii="Times New Roman" w:eastAsia="Times New Roman" w:hAnsi="Times New Roman"/>
          <w:sz w:val="30"/>
          <w:szCs w:val="30"/>
          <w:lang w:eastAsia="ru-RU"/>
        </w:rPr>
        <w:t>выполнения городских автомобильных перевозок пассажиров в регулярном сообщении.</w:t>
      </w:r>
    </w:p>
    <w:p w:rsidR="006F2C8A" w:rsidRPr="006E6E48" w:rsidRDefault="006F2C8A" w:rsidP="006F2C8A">
      <w:pPr>
        <w:tabs>
          <w:tab w:val="left" w:pos="851"/>
        </w:tabs>
        <w:spacing w:after="0" w:line="240" w:lineRule="auto"/>
        <w:ind w:firstLine="709"/>
        <w:jc w:val="both"/>
        <w:rPr>
          <w:rFonts w:ascii="Times New Roman" w:eastAsia="Times New Roman" w:hAnsi="Times New Roman"/>
          <w:sz w:val="30"/>
          <w:szCs w:val="30"/>
          <w:lang w:eastAsia="ru-RU"/>
        </w:rPr>
      </w:pPr>
      <w:r w:rsidRPr="006E6E48">
        <w:rPr>
          <w:rFonts w:ascii="Times New Roman" w:eastAsia="Times New Roman" w:hAnsi="Times New Roman"/>
          <w:sz w:val="30"/>
          <w:szCs w:val="30"/>
          <w:lang w:eastAsia="ru-RU"/>
        </w:rPr>
        <w:t>В 2021 году парк общественного транспорта обновился на 13 автобусов. Сумма инвестиций в основной капитал составила 4,6 млн. рублей.</w:t>
      </w:r>
    </w:p>
    <w:p w:rsidR="006F2C8A" w:rsidRPr="006E6E48" w:rsidRDefault="006F2C8A" w:rsidP="006F2C8A">
      <w:pPr>
        <w:spacing w:after="0" w:line="240" w:lineRule="auto"/>
        <w:ind w:firstLine="708"/>
        <w:jc w:val="both"/>
        <w:rPr>
          <w:rFonts w:ascii="Times New Roman" w:hAnsi="Times New Roman"/>
          <w:sz w:val="30"/>
          <w:szCs w:val="30"/>
        </w:rPr>
      </w:pPr>
      <w:r w:rsidRPr="006E6E48">
        <w:rPr>
          <w:rFonts w:ascii="Times New Roman" w:hAnsi="Times New Roman"/>
          <w:sz w:val="30"/>
          <w:szCs w:val="30"/>
        </w:rPr>
        <w:t xml:space="preserve">Основные направления развития в </w:t>
      </w:r>
      <w:r w:rsidRPr="006E6E48">
        <w:rPr>
          <w:rFonts w:ascii="Times New Roman" w:hAnsi="Times New Roman"/>
          <w:b/>
          <w:sz w:val="30"/>
          <w:szCs w:val="30"/>
        </w:rPr>
        <w:t>сфере здравоохранения</w:t>
      </w:r>
      <w:r w:rsidRPr="006E6E48">
        <w:rPr>
          <w:rFonts w:ascii="Times New Roman" w:hAnsi="Times New Roman"/>
          <w:sz w:val="30"/>
          <w:szCs w:val="30"/>
        </w:rPr>
        <w:t xml:space="preserve"> города Бобруйска – сохранение и укрепление здоровья населения, увеличение ожидаемой продолжительности жизни за счет повышения качества и доступности медицинской помощи, обеспечение учреждений здравоохранения необходимыми квалифицированными кадрами. </w:t>
      </w:r>
    </w:p>
    <w:p w:rsidR="006F2C8A" w:rsidRPr="006E6E48" w:rsidRDefault="006F2C8A" w:rsidP="006F2C8A">
      <w:pPr>
        <w:spacing w:after="0" w:line="240" w:lineRule="auto"/>
        <w:ind w:firstLine="709"/>
        <w:jc w:val="both"/>
        <w:rPr>
          <w:rFonts w:ascii="Times New Roman" w:hAnsi="Times New Roman"/>
          <w:sz w:val="30"/>
          <w:szCs w:val="30"/>
        </w:rPr>
      </w:pPr>
      <w:r w:rsidRPr="006E6E48">
        <w:rPr>
          <w:rFonts w:ascii="Times New Roman" w:hAnsi="Times New Roman"/>
          <w:sz w:val="30"/>
          <w:szCs w:val="30"/>
        </w:rPr>
        <w:t>В целях укрепления материально-технической базы учреждений здравоохранения в 2021 году:</w:t>
      </w:r>
    </w:p>
    <w:p w:rsidR="006F2C8A" w:rsidRPr="006E6E48" w:rsidRDefault="006F2C8A" w:rsidP="006F2C8A">
      <w:pPr>
        <w:spacing w:after="0" w:line="240" w:lineRule="auto"/>
        <w:ind w:firstLine="709"/>
        <w:jc w:val="both"/>
        <w:rPr>
          <w:rFonts w:ascii="Times New Roman" w:hAnsi="Times New Roman"/>
          <w:sz w:val="30"/>
          <w:szCs w:val="30"/>
        </w:rPr>
      </w:pPr>
      <w:r w:rsidRPr="006E6E48">
        <w:rPr>
          <w:rFonts w:ascii="Times New Roman" w:hAnsi="Times New Roman"/>
          <w:sz w:val="30"/>
          <w:szCs w:val="30"/>
        </w:rPr>
        <w:t>получен аппарат рентгенодиагностический стационарный «Космос Универсал» для УЗ «</w:t>
      </w:r>
      <w:proofErr w:type="spellStart"/>
      <w:r w:rsidRPr="006E6E48">
        <w:rPr>
          <w:rFonts w:ascii="Times New Roman" w:hAnsi="Times New Roman"/>
          <w:sz w:val="30"/>
          <w:szCs w:val="30"/>
        </w:rPr>
        <w:t>Бобруйская</w:t>
      </w:r>
      <w:proofErr w:type="spellEnd"/>
      <w:r w:rsidRPr="006E6E48">
        <w:rPr>
          <w:rFonts w:ascii="Times New Roman" w:hAnsi="Times New Roman"/>
          <w:sz w:val="30"/>
          <w:szCs w:val="30"/>
        </w:rPr>
        <w:t xml:space="preserve"> городская поликлиника № 3» на сумму 396,0 тыс. рублей за счет средств республиканского бюджета;</w:t>
      </w:r>
    </w:p>
    <w:p w:rsidR="006F2C8A" w:rsidRPr="006E6E48" w:rsidRDefault="006F2C8A" w:rsidP="006F2C8A">
      <w:pPr>
        <w:spacing w:after="0" w:line="240" w:lineRule="auto"/>
        <w:ind w:firstLine="709"/>
        <w:jc w:val="both"/>
        <w:rPr>
          <w:rFonts w:ascii="Times New Roman" w:hAnsi="Times New Roman"/>
          <w:sz w:val="30"/>
          <w:szCs w:val="30"/>
        </w:rPr>
      </w:pPr>
      <w:r w:rsidRPr="006E6E48">
        <w:rPr>
          <w:rFonts w:ascii="Times New Roman" w:hAnsi="Times New Roman"/>
          <w:sz w:val="30"/>
          <w:szCs w:val="30"/>
        </w:rPr>
        <w:t>приобретено 2 автомобиля скорой медицинской помощи для            УЗ «</w:t>
      </w:r>
      <w:proofErr w:type="spellStart"/>
      <w:r w:rsidRPr="006E6E48">
        <w:rPr>
          <w:rFonts w:ascii="Times New Roman" w:hAnsi="Times New Roman"/>
          <w:sz w:val="30"/>
          <w:szCs w:val="30"/>
        </w:rPr>
        <w:t>Бобруйская</w:t>
      </w:r>
      <w:proofErr w:type="spellEnd"/>
      <w:r w:rsidRPr="006E6E48">
        <w:rPr>
          <w:rFonts w:ascii="Times New Roman" w:hAnsi="Times New Roman"/>
          <w:sz w:val="30"/>
          <w:szCs w:val="30"/>
        </w:rPr>
        <w:t xml:space="preserve"> станция скорой и неотложной медицинской помощи» на сумму 161,8 тыс. рублей за счет средств местного бюджета, приобретен грузовой автомобиль МАЗ-457121-537-000 для УЗ </w:t>
      </w:r>
      <w:r w:rsidRPr="006E6E48">
        <w:rPr>
          <w:rFonts w:ascii="Times New Roman" w:hAnsi="Times New Roman"/>
          <w:sz w:val="30"/>
          <w:szCs w:val="30"/>
        </w:rPr>
        <w:lastRenderedPageBreak/>
        <w:t>«</w:t>
      </w:r>
      <w:proofErr w:type="spellStart"/>
      <w:r w:rsidRPr="006E6E48">
        <w:rPr>
          <w:rFonts w:ascii="Times New Roman" w:hAnsi="Times New Roman"/>
          <w:sz w:val="30"/>
          <w:szCs w:val="30"/>
        </w:rPr>
        <w:t>Бобруйская</w:t>
      </w:r>
      <w:proofErr w:type="spellEnd"/>
      <w:r w:rsidRPr="006E6E48">
        <w:rPr>
          <w:rFonts w:ascii="Times New Roman" w:hAnsi="Times New Roman"/>
          <w:sz w:val="30"/>
          <w:szCs w:val="30"/>
        </w:rPr>
        <w:t xml:space="preserve"> центральная больница» на сумму 95,4 тыс. рублей за счет средств местного бюджета.</w:t>
      </w:r>
    </w:p>
    <w:p w:rsidR="006F2C8A" w:rsidRPr="006E6E48" w:rsidRDefault="006F2C8A" w:rsidP="006F2C8A">
      <w:pPr>
        <w:spacing w:after="0" w:line="240" w:lineRule="auto"/>
        <w:ind w:firstLine="709"/>
        <w:jc w:val="both"/>
        <w:rPr>
          <w:rFonts w:ascii="Times New Roman" w:hAnsi="Times New Roman"/>
          <w:sz w:val="30"/>
          <w:szCs w:val="30"/>
        </w:rPr>
      </w:pPr>
      <w:r w:rsidRPr="006E6E48">
        <w:rPr>
          <w:rFonts w:ascii="Times New Roman" w:hAnsi="Times New Roman"/>
          <w:sz w:val="30"/>
          <w:szCs w:val="30"/>
        </w:rPr>
        <w:t xml:space="preserve">Продолжена реализация инвестиционных проектов: </w:t>
      </w:r>
    </w:p>
    <w:p w:rsidR="006F2C8A" w:rsidRPr="006E6E48" w:rsidRDefault="006F2C8A" w:rsidP="006F2C8A">
      <w:pPr>
        <w:spacing w:after="0" w:line="240" w:lineRule="auto"/>
        <w:ind w:firstLine="709"/>
        <w:jc w:val="both"/>
        <w:rPr>
          <w:rFonts w:ascii="Times New Roman" w:hAnsi="Times New Roman"/>
          <w:sz w:val="30"/>
          <w:szCs w:val="30"/>
        </w:rPr>
      </w:pPr>
      <w:proofErr w:type="gramStart"/>
      <w:r w:rsidRPr="006E6E48">
        <w:rPr>
          <w:rFonts w:ascii="Times New Roman" w:hAnsi="Times New Roman"/>
          <w:sz w:val="30"/>
          <w:szCs w:val="30"/>
        </w:rPr>
        <w:t>«Реконструкция системы лечебного газоснабжения УЗ «</w:t>
      </w:r>
      <w:proofErr w:type="spellStart"/>
      <w:r w:rsidRPr="006E6E48">
        <w:rPr>
          <w:rFonts w:ascii="Times New Roman" w:hAnsi="Times New Roman"/>
          <w:sz w:val="30"/>
          <w:szCs w:val="30"/>
        </w:rPr>
        <w:t>Бобруйская</w:t>
      </w:r>
      <w:proofErr w:type="spellEnd"/>
      <w:r w:rsidRPr="006E6E48">
        <w:rPr>
          <w:rFonts w:ascii="Times New Roman" w:hAnsi="Times New Roman"/>
          <w:sz w:val="30"/>
          <w:szCs w:val="30"/>
        </w:rPr>
        <w:t xml:space="preserve"> центральная больница», расположенному по адресу: г. Бобруйск, ул. Гагарина, 34» (включая проектно-изыскательские работы).</w:t>
      </w:r>
      <w:proofErr w:type="gramEnd"/>
      <w:r w:rsidRPr="006E6E48">
        <w:rPr>
          <w:rFonts w:ascii="Times New Roman" w:hAnsi="Times New Roman"/>
          <w:sz w:val="30"/>
          <w:szCs w:val="30"/>
        </w:rPr>
        <w:t xml:space="preserve"> Введен 1-й пусковой комплекс. </w:t>
      </w:r>
      <w:proofErr w:type="gramStart"/>
      <w:r w:rsidRPr="006E6E48">
        <w:rPr>
          <w:rFonts w:ascii="Times New Roman" w:hAnsi="Times New Roman"/>
          <w:sz w:val="30"/>
          <w:szCs w:val="30"/>
        </w:rPr>
        <w:t>Объем финансирования за 2021 год составил 792,9 тыс. рублей за счет средств местного бюджета (всего за 2020–2021 годы – 818,4 тыс. рублей за счет средств местного бюджета);</w:t>
      </w:r>
      <w:proofErr w:type="gramEnd"/>
    </w:p>
    <w:p w:rsidR="006F2C8A" w:rsidRPr="006E6E48" w:rsidRDefault="006F2C8A" w:rsidP="006F2C8A">
      <w:pPr>
        <w:spacing w:after="0" w:line="240" w:lineRule="auto"/>
        <w:ind w:firstLine="709"/>
        <w:jc w:val="both"/>
        <w:rPr>
          <w:rFonts w:ascii="Times New Roman" w:hAnsi="Times New Roman"/>
          <w:sz w:val="30"/>
          <w:szCs w:val="30"/>
        </w:rPr>
      </w:pPr>
      <w:r w:rsidRPr="006E6E48">
        <w:rPr>
          <w:rFonts w:ascii="Times New Roman" w:hAnsi="Times New Roman"/>
          <w:sz w:val="30"/>
          <w:szCs w:val="30"/>
        </w:rPr>
        <w:t>«Реконструкция системы лечебного газоснабжения УЗ «</w:t>
      </w:r>
      <w:proofErr w:type="spellStart"/>
      <w:r w:rsidRPr="006E6E48">
        <w:rPr>
          <w:rFonts w:ascii="Times New Roman" w:hAnsi="Times New Roman"/>
          <w:sz w:val="30"/>
          <w:szCs w:val="30"/>
        </w:rPr>
        <w:t>Бобруйская</w:t>
      </w:r>
      <w:proofErr w:type="spellEnd"/>
      <w:r w:rsidRPr="006E6E48">
        <w:rPr>
          <w:rFonts w:ascii="Times New Roman" w:hAnsi="Times New Roman"/>
          <w:sz w:val="30"/>
          <w:szCs w:val="30"/>
        </w:rPr>
        <w:t xml:space="preserve"> городская больница скорой медицинской помощи имени </w:t>
      </w:r>
      <w:proofErr w:type="spellStart"/>
      <w:r w:rsidRPr="006E6E48">
        <w:rPr>
          <w:rFonts w:ascii="Times New Roman" w:hAnsi="Times New Roman"/>
          <w:sz w:val="30"/>
          <w:szCs w:val="30"/>
        </w:rPr>
        <w:t>В.О.Морзона</w:t>
      </w:r>
      <w:proofErr w:type="spellEnd"/>
      <w:r w:rsidRPr="006E6E48">
        <w:rPr>
          <w:rFonts w:ascii="Times New Roman" w:hAnsi="Times New Roman"/>
          <w:sz w:val="30"/>
          <w:szCs w:val="30"/>
        </w:rPr>
        <w:t xml:space="preserve">» по ул. Пролетарская, 50 в г. Бобруйске» (включая проектно-изыскательские работы). Объем финансирования за 2021 год составил 159,9 тыс. рублей за счет средств местного бюджета (всего за 2020–2021 годы – 177,9 тыс. рублей за счет средств местного бюджета). </w:t>
      </w:r>
    </w:p>
    <w:p w:rsidR="006F2C8A" w:rsidRPr="006E6E48" w:rsidRDefault="006F2C8A" w:rsidP="006F2C8A">
      <w:pPr>
        <w:autoSpaceDE w:val="0"/>
        <w:autoSpaceDN w:val="0"/>
        <w:adjustRightInd w:val="0"/>
        <w:spacing w:after="0" w:line="240" w:lineRule="auto"/>
        <w:ind w:firstLine="709"/>
        <w:jc w:val="both"/>
        <w:rPr>
          <w:rFonts w:ascii="Times New Roman" w:hAnsi="Times New Roman"/>
          <w:sz w:val="30"/>
          <w:szCs w:val="30"/>
          <w:lang w:eastAsia="ru-RU"/>
        </w:rPr>
      </w:pPr>
      <w:r w:rsidRPr="006E6E48">
        <w:rPr>
          <w:rFonts w:ascii="Times New Roman" w:hAnsi="Times New Roman"/>
          <w:sz w:val="30"/>
          <w:szCs w:val="30"/>
        </w:rPr>
        <w:t xml:space="preserve">В рамках мероприятий по </w:t>
      </w:r>
      <w:r w:rsidRPr="006E6E48">
        <w:rPr>
          <w:rFonts w:ascii="Times New Roman" w:eastAsia="Times New Roman" w:hAnsi="Times New Roman"/>
          <w:sz w:val="30"/>
          <w:szCs w:val="30"/>
          <w:lang w:eastAsia="ru-RU"/>
        </w:rPr>
        <w:t>укреплению и обновлению материально-технической базы</w:t>
      </w:r>
      <w:r w:rsidRPr="006E6E48">
        <w:rPr>
          <w:rFonts w:ascii="Times New Roman" w:hAnsi="Times New Roman"/>
          <w:sz w:val="30"/>
          <w:szCs w:val="30"/>
        </w:rPr>
        <w:t xml:space="preserve"> в </w:t>
      </w:r>
      <w:r w:rsidRPr="006E6E48">
        <w:rPr>
          <w:rFonts w:ascii="Times New Roman" w:hAnsi="Times New Roman"/>
          <w:b/>
          <w:sz w:val="30"/>
          <w:szCs w:val="30"/>
        </w:rPr>
        <w:t>сфере образования</w:t>
      </w:r>
      <w:r w:rsidRPr="006E6E48">
        <w:rPr>
          <w:rFonts w:ascii="Times New Roman" w:hAnsi="Times New Roman"/>
          <w:sz w:val="30"/>
          <w:szCs w:val="30"/>
        </w:rPr>
        <w:t xml:space="preserve"> приобретено </w:t>
      </w:r>
      <w:r w:rsidRPr="006E6E48">
        <w:rPr>
          <w:rFonts w:ascii="Times New Roman" w:hAnsi="Times New Roman"/>
          <w:sz w:val="30"/>
          <w:szCs w:val="30"/>
          <w:lang w:eastAsia="ru-RU"/>
        </w:rPr>
        <w:t>15 компьютерных классов на сумму 331,2 тыс. рублей в учреждения общего среднего образования, 2 компьютера с программным обеспечением для учреждений дошкольного образования,</w:t>
      </w:r>
      <w:r w:rsidRPr="006E6E48">
        <w:rPr>
          <w:rFonts w:ascii="Times New Roman" w:hAnsi="Times New Roman"/>
          <w:sz w:val="30"/>
          <w:szCs w:val="30"/>
        </w:rPr>
        <w:t xml:space="preserve"> 49 единиц холодильного и технологического оборудования на сумму 99,5 тыс. рублей</w:t>
      </w:r>
      <w:r w:rsidRPr="006E6E48">
        <w:rPr>
          <w:rFonts w:ascii="Times New Roman" w:hAnsi="Times New Roman"/>
          <w:sz w:val="30"/>
          <w:szCs w:val="30"/>
          <w:lang w:eastAsia="ru-RU"/>
        </w:rPr>
        <w:t>.</w:t>
      </w:r>
    </w:p>
    <w:p w:rsidR="006F2C8A" w:rsidRPr="006E6E48" w:rsidRDefault="006F2C8A" w:rsidP="006F2C8A">
      <w:pPr>
        <w:spacing w:after="0" w:line="240" w:lineRule="auto"/>
        <w:ind w:firstLine="709"/>
        <w:jc w:val="both"/>
        <w:rPr>
          <w:rFonts w:ascii="Times New Roman" w:hAnsi="Times New Roman"/>
          <w:sz w:val="30"/>
          <w:szCs w:val="30"/>
        </w:rPr>
      </w:pPr>
      <w:r w:rsidRPr="006E6E48">
        <w:rPr>
          <w:rFonts w:ascii="Times New Roman" w:hAnsi="Times New Roman"/>
          <w:sz w:val="30"/>
          <w:szCs w:val="30"/>
        </w:rPr>
        <w:t>В сентябре 2021 г. введен в эксплуатацию объект «Средняя школа на 1020 учащихся по генплану № 67 с крытым плавательным бассейном в микрорайоне № 7 с благоустройством прилегающей территории в              г. Бобруйске» (ГУО «Средняя школа № 35 г. Бобруйска»).</w:t>
      </w:r>
    </w:p>
    <w:p w:rsidR="006F2C8A" w:rsidRPr="006E6E48" w:rsidRDefault="006F2C8A" w:rsidP="006F2C8A">
      <w:pPr>
        <w:widowControl w:val="0"/>
        <w:spacing w:after="0" w:line="240" w:lineRule="auto"/>
        <w:ind w:firstLine="709"/>
        <w:jc w:val="both"/>
        <w:rPr>
          <w:rFonts w:ascii="Times New Roman" w:hAnsi="Times New Roman"/>
          <w:spacing w:val="-6"/>
          <w:sz w:val="30"/>
          <w:szCs w:val="30"/>
          <w:lang w:eastAsia="ru-RU"/>
        </w:rPr>
      </w:pPr>
      <w:r w:rsidRPr="006E6E48">
        <w:rPr>
          <w:rFonts w:ascii="Times New Roman" w:hAnsi="Times New Roman"/>
          <w:spacing w:val="-6"/>
          <w:sz w:val="30"/>
          <w:szCs w:val="30"/>
          <w:lang w:eastAsia="ru-RU"/>
        </w:rPr>
        <w:t xml:space="preserve">В целях удовлетворения потребности населения </w:t>
      </w:r>
      <w:r w:rsidRPr="006E6E48">
        <w:rPr>
          <w:rFonts w:ascii="Times New Roman" w:hAnsi="Times New Roman"/>
          <w:b/>
          <w:spacing w:val="-6"/>
          <w:sz w:val="30"/>
          <w:szCs w:val="30"/>
          <w:lang w:eastAsia="ru-RU"/>
        </w:rPr>
        <w:t>в физическом развитии и укреплении здоровья</w:t>
      </w:r>
      <w:r w:rsidRPr="006E6E48">
        <w:rPr>
          <w:rFonts w:ascii="Times New Roman" w:hAnsi="Times New Roman"/>
          <w:spacing w:val="-6"/>
          <w:sz w:val="30"/>
          <w:szCs w:val="30"/>
          <w:lang w:eastAsia="ru-RU"/>
        </w:rPr>
        <w:t xml:space="preserve"> проводились физкультурно-оздоровительные и спортивно-массовые мероприятия.</w:t>
      </w:r>
    </w:p>
    <w:p w:rsidR="006F2C8A" w:rsidRPr="006E6E48" w:rsidRDefault="006F2C8A" w:rsidP="006F2C8A">
      <w:pPr>
        <w:spacing w:after="0" w:line="240" w:lineRule="auto"/>
        <w:ind w:firstLine="709"/>
        <w:jc w:val="both"/>
        <w:rPr>
          <w:rFonts w:ascii="Times New Roman" w:hAnsi="Times New Roman"/>
          <w:sz w:val="30"/>
          <w:szCs w:val="30"/>
        </w:rPr>
      </w:pPr>
      <w:r w:rsidRPr="006E6E48">
        <w:rPr>
          <w:rFonts w:ascii="Times New Roman" w:hAnsi="Times New Roman"/>
          <w:sz w:val="30"/>
          <w:szCs w:val="30"/>
        </w:rPr>
        <w:t xml:space="preserve">Так, по итогам работы в 2021 году численность учащихся специализированных учебно-спортивных учреждений составила 3687 человек. Охват учащихся учреждений общего среднего образования подготовкой в специализированных учебно-спортивных учреждениях составил 20,7 процента при плане – 18,4 процента от общего числа учащихся средних школ. </w:t>
      </w:r>
    </w:p>
    <w:p w:rsidR="006F2C8A" w:rsidRPr="006E6E48" w:rsidRDefault="006F2C8A" w:rsidP="006F2C8A">
      <w:pPr>
        <w:spacing w:after="0" w:line="240" w:lineRule="auto"/>
        <w:ind w:firstLine="709"/>
        <w:jc w:val="both"/>
        <w:rPr>
          <w:rFonts w:ascii="Times New Roman" w:hAnsi="Times New Roman"/>
          <w:sz w:val="30"/>
          <w:szCs w:val="30"/>
        </w:rPr>
      </w:pPr>
      <w:r w:rsidRPr="006E6E48">
        <w:rPr>
          <w:rFonts w:ascii="Times New Roman" w:hAnsi="Times New Roman"/>
          <w:sz w:val="30"/>
          <w:szCs w:val="30"/>
        </w:rPr>
        <w:t xml:space="preserve">В 2021 году подведомственными учебно-спортивными учреждениями приобретено инвентаря индивидуального пользования и оборудования на сумму 62,7 тыс. рублей, в том числе за счет внебюджетных средств – 8,1 тыс. рублей, иных источников –                    54,6 тыс. рублей. </w:t>
      </w:r>
    </w:p>
    <w:p w:rsidR="006F2C8A" w:rsidRPr="006E6E48" w:rsidRDefault="006F2C8A" w:rsidP="006F2C8A">
      <w:pPr>
        <w:spacing w:after="0" w:line="240" w:lineRule="auto"/>
        <w:ind w:firstLine="709"/>
        <w:jc w:val="both"/>
        <w:rPr>
          <w:rFonts w:ascii="Times New Roman" w:hAnsi="Times New Roman"/>
          <w:sz w:val="30"/>
          <w:szCs w:val="30"/>
        </w:rPr>
      </w:pPr>
      <w:r w:rsidRPr="006E6E48">
        <w:rPr>
          <w:rFonts w:ascii="Times New Roman" w:hAnsi="Times New Roman"/>
          <w:sz w:val="30"/>
          <w:szCs w:val="30"/>
        </w:rPr>
        <w:lastRenderedPageBreak/>
        <w:t xml:space="preserve">Целевой показатель по охвату спортсменов-учащихся учреждений оздоровлением и учебно-тренировочным процессом в спортивно-оздоровительных лагерях в летний каникулярный период составил 48,2 процента при плане – 45 процента. </w:t>
      </w:r>
    </w:p>
    <w:p w:rsidR="006F2C8A" w:rsidRPr="006E6E48" w:rsidRDefault="006F2C8A" w:rsidP="006F2C8A">
      <w:pPr>
        <w:spacing w:after="0" w:line="240" w:lineRule="auto"/>
        <w:ind w:firstLine="709"/>
        <w:jc w:val="both"/>
        <w:rPr>
          <w:rFonts w:ascii="Times New Roman" w:hAnsi="Times New Roman"/>
          <w:sz w:val="30"/>
          <w:szCs w:val="30"/>
        </w:rPr>
      </w:pPr>
      <w:r w:rsidRPr="006E6E48">
        <w:rPr>
          <w:rFonts w:ascii="Times New Roman" w:hAnsi="Times New Roman"/>
          <w:sz w:val="30"/>
          <w:szCs w:val="30"/>
        </w:rPr>
        <w:t xml:space="preserve">Количество спортсменов-учащихся специализированных учебно-спортивных учреждений, повысивших спортивное мастерство до уровня II, III и юношеских разрядов, в 2021 году составило 1190 человек при плане – 1160 человек. </w:t>
      </w:r>
    </w:p>
    <w:p w:rsidR="006F2C8A" w:rsidRPr="006E6E48" w:rsidRDefault="006F2C8A" w:rsidP="006F2C8A">
      <w:pPr>
        <w:spacing w:after="0" w:line="240" w:lineRule="auto"/>
        <w:ind w:firstLine="709"/>
        <w:jc w:val="both"/>
        <w:rPr>
          <w:rFonts w:ascii="Times New Roman" w:hAnsi="Times New Roman"/>
          <w:sz w:val="30"/>
          <w:szCs w:val="30"/>
        </w:rPr>
      </w:pPr>
      <w:r w:rsidRPr="006E6E48">
        <w:rPr>
          <w:rFonts w:ascii="Times New Roman" w:hAnsi="Times New Roman"/>
          <w:sz w:val="30"/>
          <w:szCs w:val="30"/>
        </w:rPr>
        <w:t xml:space="preserve">Количество спортсменов-учащихся специализированных учебно-спортивных учреждений, повысивших спортивное мастерство до уровня I разряда и кандидата в мастера спорта, составило 88 человек при плане – 85 человек. </w:t>
      </w:r>
    </w:p>
    <w:p w:rsidR="006F2C8A" w:rsidRPr="006E6E48" w:rsidRDefault="006F2C8A" w:rsidP="006F2C8A">
      <w:pPr>
        <w:spacing w:after="0" w:line="240" w:lineRule="auto"/>
        <w:ind w:firstLine="709"/>
        <w:jc w:val="both"/>
        <w:rPr>
          <w:rFonts w:ascii="Times New Roman" w:hAnsi="Times New Roman"/>
          <w:sz w:val="30"/>
          <w:szCs w:val="30"/>
        </w:rPr>
      </w:pPr>
      <w:r w:rsidRPr="006E6E48">
        <w:rPr>
          <w:rFonts w:ascii="Times New Roman" w:hAnsi="Times New Roman"/>
          <w:sz w:val="30"/>
          <w:szCs w:val="30"/>
        </w:rPr>
        <w:t xml:space="preserve">В целях более качественной организации физкультурно-оздоровительной и спортивно-массовой работы в марте 2019 года создано государственное учреждение «Бобруйский городской физкультурно-спортивный клуб». </w:t>
      </w:r>
    </w:p>
    <w:p w:rsidR="006F2C8A" w:rsidRPr="006E6E48" w:rsidRDefault="006F2C8A" w:rsidP="006F2C8A">
      <w:pPr>
        <w:spacing w:after="0" w:line="240" w:lineRule="auto"/>
        <w:ind w:firstLine="709"/>
        <w:jc w:val="both"/>
        <w:rPr>
          <w:rFonts w:ascii="Times New Roman" w:hAnsi="Times New Roman"/>
          <w:sz w:val="30"/>
          <w:szCs w:val="30"/>
        </w:rPr>
      </w:pPr>
      <w:proofErr w:type="gramStart"/>
      <w:r w:rsidRPr="006E6E48">
        <w:rPr>
          <w:rFonts w:ascii="Times New Roman" w:hAnsi="Times New Roman"/>
          <w:sz w:val="30"/>
          <w:szCs w:val="30"/>
        </w:rPr>
        <w:t xml:space="preserve">За 2021 год клубом проведено 43 спортивно-массовых и физкультурно-оздоровительных мероприятия, в которых приняло участие 13733 человека.  </w:t>
      </w:r>
      <w:proofErr w:type="gramEnd"/>
    </w:p>
    <w:p w:rsidR="006F2C8A" w:rsidRPr="006E6E48" w:rsidRDefault="006F2C8A" w:rsidP="006F2C8A">
      <w:pPr>
        <w:spacing w:after="0" w:line="240" w:lineRule="auto"/>
        <w:ind w:firstLine="709"/>
        <w:jc w:val="both"/>
        <w:rPr>
          <w:rFonts w:ascii="Times New Roman" w:hAnsi="Times New Roman"/>
          <w:sz w:val="30"/>
          <w:szCs w:val="30"/>
        </w:rPr>
      </w:pPr>
      <w:r w:rsidRPr="006E6E48">
        <w:rPr>
          <w:rFonts w:ascii="Times New Roman" w:hAnsi="Times New Roman"/>
          <w:sz w:val="30"/>
          <w:szCs w:val="30"/>
        </w:rPr>
        <w:t>На осуществление деятельности учреждений физической культуры и спорта за январь–декабрь 2021 года выделено 9,8 млн. рублей, что составило 100 процентов от годового плана. Доходы организаций физической культуры и спорта от внебюджетной деятельности за   январь–декабрь 2021 года составили 1,8 млн. рублей – 139,2 % к уровню 2020 года.</w:t>
      </w:r>
    </w:p>
    <w:p w:rsidR="00E20DA5" w:rsidRPr="00B95E20" w:rsidRDefault="00E20DA5" w:rsidP="00E20DA5">
      <w:pPr>
        <w:spacing w:after="0" w:line="240" w:lineRule="auto"/>
        <w:jc w:val="center"/>
        <w:rPr>
          <w:rFonts w:ascii="Times New Roman" w:hAnsi="Times New Roman"/>
          <w:sz w:val="30"/>
          <w:szCs w:val="30"/>
        </w:rPr>
      </w:pPr>
      <w:bookmarkStart w:id="0" w:name="_GoBack"/>
      <w:bookmarkEnd w:id="0"/>
      <w:r>
        <w:rPr>
          <w:rFonts w:ascii="Times New Roman" w:hAnsi="Times New Roman"/>
          <w:sz w:val="30"/>
          <w:szCs w:val="30"/>
        </w:rPr>
        <w:t>***</w:t>
      </w:r>
    </w:p>
    <w:p w:rsidR="00E20DA5" w:rsidRDefault="00E20DA5" w:rsidP="00E20DA5">
      <w:pPr>
        <w:spacing w:after="0" w:line="240" w:lineRule="auto"/>
        <w:ind w:firstLine="709"/>
        <w:jc w:val="both"/>
        <w:rPr>
          <w:rFonts w:ascii="Times New Roman" w:hAnsi="Times New Roman"/>
          <w:sz w:val="30"/>
          <w:szCs w:val="30"/>
        </w:rPr>
      </w:pPr>
      <w:r w:rsidRPr="00B95E20">
        <w:rPr>
          <w:rFonts w:ascii="Times New Roman" w:hAnsi="Times New Roman"/>
          <w:sz w:val="30"/>
          <w:szCs w:val="30"/>
        </w:rPr>
        <w:t xml:space="preserve">В первый год пятилетки заложен фундамент для безусловного достижения важнейших параметров Программы социально-экономического развития Республики Беларусь на 2021–2025 гг. </w:t>
      </w:r>
    </w:p>
    <w:p w:rsidR="00E20DA5" w:rsidRDefault="00E20DA5" w:rsidP="00E20DA5">
      <w:pPr>
        <w:spacing w:after="0" w:line="240" w:lineRule="auto"/>
        <w:ind w:firstLine="709"/>
        <w:jc w:val="both"/>
        <w:rPr>
          <w:rFonts w:ascii="Times New Roman" w:hAnsi="Times New Roman"/>
          <w:spacing w:val="-6"/>
          <w:sz w:val="30"/>
          <w:szCs w:val="30"/>
        </w:rPr>
      </w:pPr>
      <w:r w:rsidRPr="00E8722A">
        <w:rPr>
          <w:rFonts w:ascii="Times New Roman" w:hAnsi="Times New Roman"/>
          <w:spacing w:val="-6"/>
          <w:sz w:val="30"/>
          <w:szCs w:val="30"/>
        </w:rPr>
        <w:t xml:space="preserve">Напряженная работа велась на протяжении всего прошлого года. Именно поэтому, несмотря на негативное воздействие внешних факторов, дефицит источников финансирования, неблагоприятное влияние пандемии и </w:t>
      </w:r>
      <w:proofErr w:type="spellStart"/>
      <w:r w:rsidRPr="00E8722A">
        <w:rPr>
          <w:rFonts w:ascii="Times New Roman" w:hAnsi="Times New Roman"/>
          <w:spacing w:val="-6"/>
          <w:sz w:val="30"/>
          <w:szCs w:val="30"/>
        </w:rPr>
        <w:t>санкционное</w:t>
      </w:r>
      <w:proofErr w:type="spellEnd"/>
      <w:r w:rsidRPr="00E8722A">
        <w:rPr>
          <w:rFonts w:ascii="Times New Roman" w:hAnsi="Times New Roman"/>
          <w:spacing w:val="-6"/>
          <w:sz w:val="30"/>
          <w:szCs w:val="30"/>
        </w:rPr>
        <w:t xml:space="preserve"> давление, в Беларуси сумели сохранить экономический рост и не допустить переноса большинства проблем на повседневную жизнь людей. </w:t>
      </w:r>
      <w:r w:rsidRPr="00E8722A">
        <w:rPr>
          <w:rFonts w:ascii="Times New Roman" w:hAnsi="Times New Roman"/>
          <w:i/>
          <w:spacing w:val="-6"/>
          <w:sz w:val="30"/>
          <w:szCs w:val="30"/>
        </w:rPr>
        <w:t>«Какие бы ни были санкции, как бы на нас ни давили, что бы с нами ни пытались сделать, мы должны предпринимать такие меры, чтобы люди этих санкций не почувствовали. По крайней мере, чтобы эти санкции и меры извне не определяли жизнь людей. Запомните: это главное»</w:t>
      </w:r>
      <w:r w:rsidRPr="00E8722A">
        <w:rPr>
          <w:rFonts w:ascii="Times New Roman" w:hAnsi="Times New Roman"/>
          <w:spacing w:val="-6"/>
          <w:sz w:val="30"/>
          <w:szCs w:val="30"/>
        </w:rPr>
        <w:t xml:space="preserve">, – подчеркнул Президент Беларуси </w:t>
      </w:r>
      <w:proofErr w:type="spellStart"/>
      <w:r w:rsidRPr="00E8722A">
        <w:rPr>
          <w:rFonts w:ascii="Times New Roman" w:hAnsi="Times New Roman"/>
          <w:spacing w:val="-6"/>
          <w:sz w:val="30"/>
          <w:szCs w:val="30"/>
        </w:rPr>
        <w:t>А.Г.Лукашенко</w:t>
      </w:r>
      <w:proofErr w:type="spellEnd"/>
      <w:r w:rsidRPr="00E8722A">
        <w:rPr>
          <w:rFonts w:ascii="Times New Roman" w:hAnsi="Times New Roman"/>
          <w:spacing w:val="-6"/>
          <w:sz w:val="30"/>
          <w:szCs w:val="30"/>
        </w:rPr>
        <w:t xml:space="preserve"> 3 декабря 2021 г. на совещании по работе экономики в 2021 г. и проектах прогноза развития страны на 2022.</w:t>
      </w:r>
    </w:p>
    <w:p w:rsidR="001B7F4B" w:rsidRPr="00E8722A" w:rsidRDefault="001B7F4B" w:rsidP="003E3CFD">
      <w:pPr>
        <w:spacing w:after="0" w:line="240" w:lineRule="auto"/>
        <w:ind w:firstLine="709"/>
        <w:jc w:val="both"/>
        <w:rPr>
          <w:rFonts w:ascii="Times New Roman" w:hAnsi="Times New Roman"/>
          <w:spacing w:val="-6"/>
          <w:sz w:val="30"/>
          <w:szCs w:val="30"/>
        </w:rPr>
      </w:pPr>
    </w:p>
    <w:sectPr w:rsidR="001B7F4B" w:rsidRPr="00E8722A" w:rsidSect="003048CF">
      <w:pgSz w:w="11906" w:h="16838"/>
      <w:pgMar w:top="1134" w:right="850"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B2C" w:rsidRDefault="00762B2C" w:rsidP="003C3604">
      <w:pPr>
        <w:spacing w:after="0" w:line="240" w:lineRule="auto"/>
      </w:pPr>
      <w:r>
        <w:separator/>
      </w:r>
    </w:p>
  </w:endnote>
  <w:endnote w:type="continuationSeparator" w:id="0">
    <w:p w:rsidR="00762B2C" w:rsidRDefault="00762B2C" w:rsidP="003C3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B2C" w:rsidRDefault="00762B2C" w:rsidP="003C3604">
      <w:pPr>
        <w:spacing w:after="0" w:line="240" w:lineRule="auto"/>
      </w:pPr>
      <w:r>
        <w:separator/>
      </w:r>
    </w:p>
  </w:footnote>
  <w:footnote w:type="continuationSeparator" w:id="0">
    <w:p w:rsidR="00762B2C" w:rsidRDefault="00762B2C" w:rsidP="003C36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117C2"/>
    <w:multiLevelType w:val="hybridMultilevel"/>
    <w:tmpl w:val="CDE8DD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0974AD8"/>
    <w:multiLevelType w:val="hybridMultilevel"/>
    <w:tmpl w:val="04101EE8"/>
    <w:lvl w:ilvl="0" w:tplc="15247E9C">
      <w:start w:val="1"/>
      <w:numFmt w:val="bullet"/>
      <w:lvlText w:val="•"/>
      <w:lvlJc w:val="left"/>
      <w:pPr>
        <w:tabs>
          <w:tab w:val="num" w:pos="720"/>
        </w:tabs>
        <w:ind w:left="720" w:hanging="360"/>
      </w:pPr>
      <w:rPr>
        <w:rFonts w:ascii="Arial" w:hAnsi="Arial" w:hint="default"/>
      </w:rPr>
    </w:lvl>
    <w:lvl w:ilvl="1" w:tplc="C16A927C" w:tentative="1">
      <w:start w:val="1"/>
      <w:numFmt w:val="bullet"/>
      <w:lvlText w:val="•"/>
      <w:lvlJc w:val="left"/>
      <w:pPr>
        <w:tabs>
          <w:tab w:val="num" w:pos="1440"/>
        </w:tabs>
        <w:ind w:left="1440" w:hanging="360"/>
      </w:pPr>
      <w:rPr>
        <w:rFonts w:ascii="Arial" w:hAnsi="Arial" w:hint="default"/>
      </w:rPr>
    </w:lvl>
    <w:lvl w:ilvl="2" w:tplc="186C2DFE" w:tentative="1">
      <w:start w:val="1"/>
      <w:numFmt w:val="bullet"/>
      <w:lvlText w:val="•"/>
      <w:lvlJc w:val="left"/>
      <w:pPr>
        <w:tabs>
          <w:tab w:val="num" w:pos="2160"/>
        </w:tabs>
        <w:ind w:left="2160" w:hanging="360"/>
      </w:pPr>
      <w:rPr>
        <w:rFonts w:ascii="Arial" w:hAnsi="Arial" w:hint="default"/>
      </w:rPr>
    </w:lvl>
    <w:lvl w:ilvl="3" w:tplc="F1421638" w:tentative="1">
      <w:start w:val="1"/>
      <w:numFmt w:val="bullet"/>
      <w:lvlText w:val="•"/>
      <w:lvlJc w:val="left"/>
      <w:pPr>
        <w:tabs>
          <w:tab w:val="num" w:pos="2880"/>
        </w:tabs>
        <w:ind w:left="2880" w:hanging="360"/>
      </w:pPr>
      <w:rPr>
        <w:rFonts w:ascii="Arial" w:hAnsi="Arial" w:hint="default"/>
      </w:rPr>
    </w:lvl>
    <w:lvl w:ilvl="4" w:tplc="EB5A5DA6" w:tentative="1">
      <w:start w:val="1"/>
      <w:numFmt w:val="bullet"/>
      <w:lvlText w:val="•"/>
      <w:lvlJc w:val="left"/>
      <w:pPr>
        <w:tabs>
          <w:tab w:val="num" w:pos="3600"/>
        </w:tabs>
        <w:ind w:left="3600" w:hanging="360"/>
      </w:pPr>
      <w:rPr>
        <w:rFonts w:ascii="Arial" w:hAnsi="Arial" w:hint="default"/>
      </w:rPr>
    </w:lvl>
    <w:lvl w:ilvl="5" w:tplc="FDA42EE4" w:tentative="1">
      <w:start w:val="1"/>
      <w:numFmt w:val="bullet"/>
      <w:lvlText w:val="•"/>
      <w:lvlJc w:val="left"/>
      <w:pPr>
        <w:tabs>
          <w:tab w:val="num" w:pos="4320"/>
        </w:tabs>
        <w:ind w:left="4320" w:hanging="360"/>
      </w:pPr>
      <w:rPr>
        <w:rFonts w:ascii="Arial" w:hAnsi="Arial" w:hint="default"/>
      </w:rPr>
    </w:lvl>
    <w:lvl w:ilvl="6" w:tplc="4DEA854C" w:tentative="1">
      <w:start w:val="1"/>
      <w:numFmt w:val="bullet"/>
      <w:lvlText w:val="•"/>
      <w:lvlJc w:val="left"/>
      <w:pPr>
        <w:tabs>
          <w:tab w:val="num" w:pos="5040"/>
        </w:tabs>
        <w:ind w:left="5040" w:hanging="360"/>
      </w:pPr>
      <w:rPr>
        <w:rFonts w:ascii="Arial" w:hAnsi="Arial" w:hint="default"/>
      </w:rPr>
    </w:lvl>
    <w:lvl w:ilvl="7" w:tplc="5DE23BC0" w:tentative="1">
      <w:start w:val="1"/>
      <w:numFmt w:val="bullet"/>
      <w:lvlText w:val="•"/>
      <w:lvlJc w:val="left"/>
      <w:pPr>
        <w:tabs>
          <w:tab w:val="num" w:pos="5760"/>
        </w:tabs>
        <w:ind w:left="5760" w:hanging="360"/>
      </w:pPr>
      <w:rPr>
        <w:rFonts w:ascii="Arial" w:hAnsi="Arial" w:hint="default"/>
      </w:rPr>
    </w:lvl>
    <w:lvl w:ilvl="8" w:tplc="99E0A42E" w:tentative="1">
      <w:start w:val="1"/>
      <w:numFmt w:val="bullet"/>
      <w:lvlText w:val="•"/>
      <w:lvlJc w:val="left"/>
      <w:pPr>
        <w:tabs>
          <w:tab w:val="num" w:pos="6480"/>
        </w:tabs>
        <w:ind w:left="6480" w:hanging="360"/>
      </w:pPr>
      <w:rPr>
        <w:rFonts w:ascii="Arial" w:hAnsi="Arial" w:hint="default"/>
      </w:rPr>
    </w:lvl>
  </w:abstractNum>
  <w:abstractNum w:abstractNumId="2">
    <w:nsid w:val="6C21077F"/>
    <w:multiLevelType w:val="hybridMultilevel"/>
    <w:tmpl w:val="7F32FED8"/>
    <w:lvl w:ilvl="0" w:tplc="4AAE4424">
      <w:start w:val="1"/>
      <w:numFmt w:val="bullet"/>
      <w:lvlText w:val="•"/>
      <w:lvlJc w:val="left"/>
      <w:pPr>
        <w:tabs>
          <w:tab w:val="num" w:pos="720"/>
        </w:tabs>
        <w:ind w:left="720" w:hanging="360"/>
      </w:pPr>
      <w:rPr>
        <w:rFonts w:ascii="Arial" w:hAnsi="Arial" w:hint="default"/>
      </w:rPr>
    </w:lvl>
    <w:lvl w:ilvl="1" w:tplc="6408F138" w:tentative="1">
      <w:start w:val="1"/>
      <w:numFmt w:val="bullet"/>
      <w:lvlText w:val="•"/>
      <w:lvlJc w:val="left"/>
      <w:pPr>
        <w:tabs>
          <w:tab w:val="num" w:pos="1440"/>
        </w:tabs>
        <w:ind w:left="1440" w:hanging="360"/>
      </w:pPr>
      <w:rPr>
        <w:rFonts w:ascii="Arial" w:hAnsi="Arial" w:hint="default"/>
      </w:rPr>
    </w:lvl>
    <w:lvl w:ilvl="2" w:tplc="7E449310" w:tentative="1">
      <w:start w:val="1"/>
      <w:numFmt w:val="bullet"/>
      <w:lvlText w:val="•"/>
      <w:lvlJc w:val="left"/>
      <w:pPr>
        <w:tabs>
          <w:tab w:val="num" w:pos="2160"/>
        </w:tabs>
        <w:ind w:left="2160" w:hanging="360"/>
      </w:pPr>
      <w:rPr>
        <w:rFonts w:ascii="Arial" w:hAnsi="Arial" w:hint="default"/>
      </w:rPr>
    </w:lvl>
    <w:lvl w:ilvl="3" w:tplc="7250C7AC" w:tentative="1">
      <w:start w:val="1"/>
      <w:numFmt w:val="bullet"/>
      <w:lvlText w:val="•"/>
      <w:lvlJc w:val="left"/>
      <w:pPr>
        <w:tabs>
          <w:tab w:val="num" w:pos="2880"/>
        </w:tabs>
        <w:ind w:left="2880" w:hanging="360"/>
      </w:pPr>
      <w:rPr>
        <w:rFonts w:ascii="Arial" w:hAnsi="Arial" w:hint="default"/>
      </w:rPr>
    </w:lvl>
    <w:lvl w:ilvl="4" w:tplc="AC6ADDCC" w:tentative="1">
      <w:start w:val="1"/>
      <w:numFmt w:val="bullet"/>
      <w:lvlText w:val="•"/>
      <w:lvlJc w:val="left"/>
      <w:pPr>
        <w:tabs>
          <w:tab w:val="num" w:pos="3600"/>
        </w:tabs>
        <w:ind w:left="3600" w:hanging="360"/>
      </w:pPr>
      <w:rPr>
        <w:rFonts w:ascii="Arial" w:hAnsi="Arial" w:hint="default"/>
      </w:rPr>
    </w:lvl>
    <w:lvl w:ilvl="5" w:tplc="8F787CCC" w:tentative="1">
      <w:start w:val="1"/>
      <w:numFmt w:val="bullet"/>
      <w:lvlText w:val="•"/>
      <w:lvlJc w:val="left"/>
      <w:pPr>
        <w:tabs>
          <w:tab w:val="num" w:pos="4320"/>
        </w:tabs>
        <w:ind w:left="4320" w:hanging="360"/>
      </w:pPr>
      <w:rPr>
        <w:rFonts w:ascii="Arial" w:hAnsi="Arial" w:hint="default"/>
      </w:rPr>
    </w:lvl>
    <w:lvl w:ilvl="6" w:tplc="1CCC3B9E" w:tentative="1">
      <w:start w:val="1"/>
      <w:numFmt w:val="bullet"/>
      <w:lvlText w:val="•"/>
      <w:lvlJc w:val="left"/>
      <w:pPr>
        <w:tabs>
          <w:tab w:val="num" w:pos="5040"/>
        </w:tabs>
        <w:ind w:left="5040" w:hanging="360"/>
      </w:pPr>
      <w:rPr>
        <w:rFonts w:ascii="Arial" w:hAnsi="Arial" w:hint="default"/>
      </w:rPr>
    </w:lvl>
    <w:lvl w:ilvl="7" w:tplc="71E025C8" w:tentative="1">
      <w:start w:val="1"/>
      <w:numFmt w:val="bullet"/>
      <w:lvlText w:val="•"/>
      <w:lvlJc w:val="left"/>
      <w:pPr>
        <w:tabs>
          <w:tab w:val="num" w:pos="5760"/>
        </w:tabs>
        <w:ind w:left="5760" w:hanging="360"/>
      </w:pPr>
      <w:rPr>
        <w:rFonts w:ascii="Arial" w:hAnsi="Arial" w:hint="default"/>
      </w:rPr>
    </w:lvl>
    <w:lvl w:ilvl="8" w:tplc="CAD62D1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E49"/>
    <w:rsid w:val="0000133A"/>
    <w:rsid w:val="00003544"/>
    <w:rsid w:val="000068C1"/>
    <w:rsid w:val="000105CF"/>
    <w:rsid w:val="00010CAA"/>
    <w:rsid w:val="000115EC"/>
    <w:rsid w:val="00011D60"/>
    <w:rsid w:val="00011EAA"/>
    <w:rsid w:val="00012091"/>
    <w:rsid w:val="00020328"/>
    <w:rsid w:val="00026975"/>
    <w:rsid w:val="0002697C"/>
    <w:rsid w:val="00037F18"/>
    <w:rsid w:val="00041BDA"/>
    <w:rsid w:val="00047195"/>
    <w:rsid w:val="00050BF5"/>
    <w:rsid w:val="00052B7D"/>
    <w:rsid w:val="00061F36"/>
    <w:rsid w:val="00062CF0"/>
    <w:rsid w:val="00071623"/>
    <w:rsid w:val="0007219E"/>
    <w:rsid w:val="0007505F"/>
    <w:rsid w:val="00077663"/>
    <w:rsid w:val="00077C84"/>
    <w:rsid w:val="00081155"/>
    <w:rsid w:val="000A4340"/>
    <w:rsid w:val="000A43EB"/>
    <w:rsid w:val="000A4424"/>
    <w:rsid w:val="000A5AED"/>
    <w:rsid w:val="000A692B"/>
    <w:rsid w:val="000B1C23"/>
    <w:rsid w:val="000C2F17"/>
    <w:rsid w:val="000C7BBC"/>
    <w:rsid w:val="000E757A"/>
    <w:rsid w:val="000F07C0"/>
    <w:rsid w:val="000F4EBF"/>
    <w:rsid w:val="000F5D37"/>
    <w:rsid w:val="00113CA1"/>
    <w:rsid w:val="00126402"/>
    <w:rsid w:val="00127BAF"/>
    <w:rsid w:val="001349F4"/>
    <w:rsid w:val="00145F53"/>
    <w:rsid w:val="00146A2D"/>
    <w:rsid w:val="0015709F"/>
    <w:rsid w:val="00176F0D"/>
    <w:rsid w:val="001A0C94"/>
    <w:rsid w:val="001A2628"/>
    <w:rsid w:val="001A53AE"/>
    <w:rsid w:val="001B0573"/>
    <w:rsid w:val="001B4426"/>
    <w:rsid w:val="001B7F4B"/>
    <w:rsid w:val="001C4ABE"/>
    <w:rsid w:val="001C66E5"/>
    <w:rsid w:val="001D256F"/>
    <w:rsid w:val="001E1852"/>
    <w:rsid w:val="001E617B"/>
    <w:rsid w:val="002020FD"/>
    <w:rsid w:val="00214AF6"/>
    <w:rsid w:val="00227B81"/>
    <w:rsid w:val="00232E40"/>
    <w:rsid w:val="00233E4F"/>
    <w:rsid w:val="002423F8"/>
    <w:rsid w:val="00247414"/>
    <w:rsid w:val="00250F99"/>
    <w:rsid w:val="00257550"/>
    <w:rsid w:val="00260F16"/>
    <w:rsid w:val="00273837"/>
    <w:rsid w:val="00273CC2"/>
    <w:rsid w:val="00275511"/>
    <w:rsid w:val="002812B0"/>
    <w:rsid w:val="002817EE"/>
    <w:rsid w:val="00296E98"/>
    <w:rsid w:val="002A3074"/>
    <w:rsid w:val="002A6B45"/>
    <w:rsid w:val="002A70D9"/>
    <w:rsid w:val="002B3948"/>
    <w:rsid w:val="002B7806"/>
    <w:rsid w:val="002C043A"/>
    <w:rsid w:val="002C3C9B"/>
    <w:rsid w:val="002C622B"/>
    <w:rsid w:val="002C7977"/>
    <w:rsid w:val="002D391E"/>
    <w:rsid w:val="002D3F12"/>
    <w:rsid w:val="002D58E0"/>
    <w:rsid w:val="002D5C04"/>
    <w:rsid w:val="002E0596"/>
    <w:rsid w:val="002E595C"/>
    <w:rsid w:val="002F42A6"/>
    <w:rsid w:val="002F610A"/>
    <w:rsid w:val="002F65B8"/>
    <w:rsid w:val="003007B6"/>
    <w:rsid w:val="00301B0D"/>
    <w:rsid w:val="003048CF"/>
    <w:rsid w:val="003233D7"/>
    <w:rsid w:val="00324A1A"/>
    <w:rsid w:val="00325A7F"/>
    <w:rsid w:val="00336AED"/>
    <w:rsid w:val="00337891"/>
    <w:rsid w:val="003521A8"/>
    <w:rsid w:val="003541AA"/>
    <w:rsid w:val="00362702"/>
    <w:rsid w:val="00385660"/>
    <w:rsid w:val="00396FC5"/>
    <w:rsid w:val="003A6A06"/>
    <w:rsid w:val="003A7CE5"/>
    <w:rsid w:val="003B6222"/>
    <w:rsid w:val="003C1B5D"/>
    <w:rsid w:val="003C3604"/>
    <w:rsid w:val="003C5403"/>
    <w:rsid w:val="003C5BEC"/>
    <w:rsid w:val="003D31D9"/>
    <w:rsid w:val="003D3A19"/>
    <w:rsid w:val="003D66F8"/>
    <w:rsid w:val="003E3CFD"/>
    <w:rsid w:val="003E65B8"/>
    <w:rsid w:val="003F0036"/>
    <w:rsid w:val="003F16B2"/>
    <w:rsid w:val="003F1821"/>
    <w:rsid w:val="003F26FF"/>
    <w:rsid w:val="003F748B"/>
    <w:rsid w:val="003F75D5"/>
    <w:rsid w:val="00410EB7"/>
    <w:rsid w:val="00424672"/>
    <w:rsid w:val="004304FF"/>
    <w:rsid w:val="00433CB6"/>
    <w:rsid w:val="00441A73"/>
    <w:rsid w:val="00447377"/>
    <w:rsid w:val="00452EC9"/>
    <w:rsid w:val="0046283A"/>
    <w:rsid w:val="00466622"/>
    <w:rsid w:val="00470683"/>
    <w:rsid w:val="00470D10"/>
    <w:rsid w:val="00474F03"/>
    <w:rsid w:val="00476353"/>
    <w:rsid w:val="00477E7F"/>
    <w:rsid w:val="0048016F"/>
    <w:rsid w:val="004807A4"/>
    <w:rsid w:val="00486110"/>
    <w:rsid w:val="0048799F"/>
    <w:rsid w:val="00490EB9"/>
    <w:rsid w:val="00493EFA"/>
    <w:rsid w:val="00494957"/>
    <w:rsid w:val="00494A16"/>
    <w:rsid w:val="004A02AD"/>
    <w:rsid w:val="004A17DD"/>
    <w:rsid w:val="004A2275"/>
    <w:rsid w:val="004A2291"/>
    <w:rsid w:val="004A48BD"/>
    <w:rsid w:val="004A5FA4"/>
    <w:rsid w:val="004B33BE"/>
    <w:rsid w:val="004B43FF"/>
    <w:rsid w:val="004B5A06"/>
    <w:rsid w:val="004C37CC"/>
    <w:rsid w:val="004D3BA3"/>
    <w:rsid w:val="004D45E5"/>
    <w:rsid w:val="004E2CB2"/>
    <w:rsid w:val="004E39D9"/>
    <w:rsid w:val="004E562F"/>
    <w:rsid w:val="004E7024"/>
    <w:rsid w:val="004F441A"/>
    <w:rsid w:val="005029C6"/>
    <w:rsid w:val="00505D49"/>
    <w:rsid w:val="00510288"/>
    <w:rsid w:val="005156A2"/>
    <w:rsid w:val="005278C1"/>
    <w:rsid w:val="00530F71"/>
    <w:rsid w:val="0053176C"/>
    <w:rsid w:val="00534C19"/>
    <w:rsid w:val="0053507E"/>
    <w:rsid w:val="0053565E"/>
    <w:rsid w:val="005400AA"/>
    <w:rsid w:val="00544ED4"/>
    <w:rsid w:val="0056379A"/>
    <w:rsid w:val="00564ABD"/>
    <w:rsid w:val="00566092"/>
    <w:rsid w:val="00586105"/>
    <w:rsid w:val="00586E40"/>
    <w:rsid w:val="005904AD"/>
    <w:rsid w:val="0059747F"/>
    <w:rsid w:val="005A0B54"/>
    <w:rsid w:val="005A39F1"/>
    <w:rsid w:val="005A6BB0"/>
    <w:rsid w:val="005B1E88"/>
    <w:rsid w:val="005B1F04"/>
    <w:rsid w:val="005B3E6B"/>
    <w:rsid w:val="005B4A5E"/>
    <w:rsid w:val="005B4EE3"/>
    <w:rsid w:val="005B55DC"/>
    <w:rsid w:val="005B76AE"/>
    <w:rsid w:val="005B7826"/>
    <w:rsid w:val="005C1B0E"/>
    <w:rsid w:val="005C29A4"/>
    <w:rsid w:val="005C430B"/>
    <w:rsid w:val="005C462D"/>
    <w:rsid w:val="005D1DC7"/>
    <w:rsid w:val="005E04A3"/>
    <w:rsid w:val="005E0662"/>
    <w:rsid w:val="005F627E"/>
    <w:rsid w:val="005F7115"/>
    <w:rsid w:val="00601D8E"/>
    <w:rsid w:val="00602B45"/>
    <w:rsid w:val="0061030C"/>
    <w:rsid w:val="006205A4"/>
    <w:rsid w:val="00623721"/>
    <w:rsid w:val="00624EC8"/>
    <w:rsid w:val="00633134"/>
    <w:rsid w:val="0063568C"/>
    <w:rsid w:val="00637AB6"/>
    <w:rsid w:val="00644272"/>
    <w:rsid w:val="00653969"/>
    <w:rsid w:val="0066169C"/>
    <w:rsid w:val="00662251"/>
    <w:rsid w:val="00663A7F"/>
    <w:rsid w:val="0066576A"/>
    <w:rsid w:val="0066581C"/>
    <w:rsid w:val="00675A82"/>
    <w:rsid w:val="006A1355"/>
    <w:rsid w:val="006A50E1"/>
    <w:rsid w:val="006A681E"/>
    <w:rsid w:val="006B53E7"/>
    <w:rsid w:val="006C1D02"/>
    <w:rsid w:val="006C1FF2"/>
    <w:rsid w:val="006C466C"/>
    <w:rsid w:val="006D6FC0"/>
    <w:rsid w:val="006D7022"/>
    <w:rsid w:val="006F0408"/>
    <w:rsid w:val="006F2C8A"/>
    <w:rsid w:val="006F5CB3"/>
    <w:rsid w:val="00700872"/>
    <w:rsid w:val="0070173E"/>
    <w:rsid w:val="00702577"/>
    <w:rsid w:val="00707FFE"/>
    <w:rsid w:val="00713B75"/>
    <w:rsid w:val="00722901"/>
    <w:rsid w:val="00723A08"/>
    <w:rsid w:val="007301D7"/>
    <w:rsid w:val="0073406A"/>
    <w:rsid w:val="007341A6"/>
    <w:rsid w:val="00734514"/>
    <w:rsid w:val="0074476C"/>
    <w:rsid w:val="00744907"/>
    <w:rsid w:val="007455FC"/>
    <w:rsid w:val="007463AF"/>
    <w:rsid w:val="00746A4E"/>
    <w:rsid w:val="007479EE"/>
    <w:rsid w:val="00751D29"/>
    <w:rsid w:val="00755834"/>
    <w:rsid w:val="0075696A"/>
    <w:rsid w:val="00762B2C"/>
    <w:rsid w:val="007701E2"/>
    <w:rsid w:val="00775ED7"/>
    <w:rsid w:val="00783872"/>
    <w:rsid w:val="00786C1E"/>
    <w:rsid w:val="00792D80"/>
    <w:rsid w:val="00796262"/>
    <w:rsid w:val="007A48D8"/>
    <w:rsid w:val="007D1104"/>
    <w:rsid w:val="007D294F"/>
    <w:rsid w:val="007D61E9"/>
    <w:rsid w:val="007E14BB"/>
    <w:rsid w:val="007E588B"/>
    <w:rsid w:val="007E79AD"/>
    <w:rsid w:val="008041C3"/>
    <w:rsid w:val="00806760"/>
    <w:rsid w:val="00812871"/>
    <w:rsid w:val="008229BD"/>
    <w:rsid w:val="00825C75"/>
    <w:rsid w:val="00830093"/>
    <w:rsid w:val="00833092"/>
    <w:rsid w:val="008342CD"/>
    <w:rsid w:val="00837DC9"/>
    <w:rsid w:val="00840B28"/>
    <w:rsid w:val="0085093A"/>
    <w:rsid w:val="00851C4E"/>
    <w:rsid w:val="00851F90"/>
    <w:rsid w:val="00860929"/>
    <w:rsid w:val="00861A3B"/>
    <w:rsid w:val="00862FAD"/>
    <w:rsid w:val="008711FF"/>
    <w:rsid w:val="008729B3"/>
    <w:rsid w:val="00876119"/>
    <w:rsid w:val="00887684"/>
    <w:rsid w:val="00891FC3"/>
    <w:rsid w:val="008A3246"/>
    <w:rsid w:val="008A3DDB"/>
    <w:rsid w:val="008B227F"/>
    <w:rsid w:val="008B3313"/>
    <w:rsid w:val="008B73D5"/>
    <w:rsid w:val="008C228C"/>
    <w:rsid w:val="008E111A"/>
    <w:rsid w:val="008E1976"/>
    <w:rsid w:val="008E243A"/>
    <w:rsid w:val="008E45B4"/>
    <w:rsid w:val="008F7271"/>
    <w:rsid w:val="008F74EF"/>
    <w:rsid w:val="008F7A53"/>
    <w:rsid w:val="0090094B"/>
    <w:rsid w:val="00904109"/>
    <w:rsid w:val="00917550"/>
    <w:rsid w:val="009200AE"/>
    <w:rsid w:val="00920E81"/>
    <w:rsid w:val="009219C0"/>
    <w:rsid w:val="00922257"/>
    <w:rsid w:val="00925D49"/>
    <w:rsid w:val="00925E2C"/>
    <w:rsid w:val="00934BCE"/>
    <w:rsid w:val="00940737"/>
    <w:rsid w:val="00941097"/>
    <w:rsid w:val="009441B5"/>
    <w:rsid w:val="00951C0E"/>
    <w:rsid w:val="00955B70"/>
    <w:rsid w:val="009579D4"/>
    <w:rsid w:val="00971C0A"/>
    <w:rsid w:val="00973D7E"/>
    <w:rsid w:val="0098400E"/>
    <w:rsid w:val="009840E5"/>
    <w:rsid w:val="00987AED"/>
    <w:rsid w:val="009A17D7"/>
    <w:rsid w:val="009A2524"/>
    <w:rsid w:val="009A4290"/>
    <w:rsid w:val="009A68D7"/>
    <w:rsid w:val="009A7AF1"/>
    <w:rsid w:val="009B48BB"/>
    <w:rsid w:val="009B4E55"/>
    <w:rsid w:val="009B6595"/>
    <w:rsid w:val="009B68AC"/>
    <w:rsid w:val="009C00B8"/>
    <w:rsid w:val="009C7BE7"/>
    <w:rsid w:val="009D1E1C"/>
    <w:rsid w:val="009D3BEA"/>
    <w:rsid w:val="009E3F89"/>
    <w:rsid w:val="009E497F"/>
    <w:rsid w:val="009E49C4"/>
    <w:rsid w:val="009E78C1"/>
    <w:rsid w:val="009F58D0"/>
    <w:rsid w:val="009F7672"/>
    <w:rsid w:val="00A02E78"/>
    <w:rsid w:val="00A071D4"/>
    <w:rsid w:val="00A1417D"/>
    <w:rsid w:val="00A15DBC"/>
    <w:rsid w:val="00A20573"/>
    <w:rsid w:val="00A34132"/>
    <w:rsid w:val="00A455C2"/>
    <w:rsid w:val="00A54AC3"/>
    <w:rsid w:val="00A566E3"/>
    <w:rsid w:val="00A72C18"/>
    <w:rsid w:val="00A75E42"/>
    <w:rsid w:val="00A86425"/>
    <w:rsid w:val="00A86F4B"/>
    <w:rsid w:val="00A94BE4"/>
    <w:rsid w:val="00AA31BE"/>
    <w:rsid w:val="00AA38B4"/>
    <w:rsid w:val="00AB3D5A"/>
    <w:rsid w:val="00AB62C5"/>
    <w:rsid w:val="00AC0466"/>
    <w:rsid w:val="00AC1E05"/>
    <w:rsid w:val="00AC4E36"/>
    <w:rsid w:val="00AF4C03"/>
    <w:rsid w:val="00B103D2"/>
    <w:rsid w:val="00B115D1"/>
    <w:rsid w:val="00B13328"/>
    <w:rsid w:val="00B15F3B"/>
    <w:rsid w:val="00B23BDD"/>
    <w:rsid w:val="00B25DBF"/>
    <w:rsid w:val="00B378B0"/>
    <w:rsid w:val="00B547D9"/>
    <w:rsid w:val="00B54E0D"/>
    <w:rsid w:val="00B5677A"/>
    <w:rsid w:val="00B63F8A"/>
    <w:rsid w:val="00B641D7"/>
    <w:rsid w:val="00B6429E"/>
    <w:rsid w:val="00B71DBE"/>
    <w:rsid w:val="00B725FB"/>
    <w:rsid w:val="00B8032D"/>
    <w:rsid w:val="00B819F9"/>
    <w:rsid w:val="00B95D96"/>
    <w:rsid w:val="00BA1526"/>
    <w:rsid w:val="00BA3A56"/>
    <w:rsid w:val="00BB06B1"/>
    <w:rsid w:val="00BB2FF3"/>
    <w:rsid w:val="00BB39A1"/>
    <w:rsid w:val="00BC484C"/>
    <w:rsid w:val="00BC4B28"/>
    <w:rsid w:val="00BC7652"/>
    <w:rsid w:val="00BD1C0E"/>
    <w:rsid w:val="00BD305F"/>
    <w:rsid w:val="00BE0539"/>
    <w:rsid w:val="00BE183D"/>
    <w:rsid w:val="00BE6D52"/>
    <w:rsid w:val="00BE7868"/>
    <w:rsid w:val="00BE7CEB"/>
    <w:rsid w:val="00BF2446"/>
    <w:rsid w:val="00BF5237"/>
    <w:rsid w:val="00BF52C8"/>
    <w:rsid w:val="00BF5343"/>
    <w:rsid w:val="00BF6827"/>
    <w:rsid w:val="00C0692F"/>
    <w:rsid w:val="00C30AD1"/>
    <w:rsid w:val="00C316CB"/>
    <w:rsid w:val="00C3361D"/>
    <w:rsid w:val="00C3588C"/>
    <w:rsid w:val="00C3618A"/>
    <w:rsid w:val="00C405BC"/>
    <w:rsid w:val="00C406FF"/>
    <w:rsid w:val="00C40F57"/>
    <w:rsid w:val="00C44C0A"/>
    <w:rsid w:val="00C44C34"/>
    <w:rsid w:val="00C4753F"/>
    <w:rsid w:val="00C52766"/>
    <w:rsid w:val="00C56855"/>
    <w:rsid w:val="00C574CF"/>
    <w:rsid w:val="00C62A26"/>
    <w:rsid w:val="00C7057C"/>
    <w:rsid w:val="00C74C20"/>
    <w:rsid w:val="00C7602D"/>
    <w:rsid w:val="00C83CB5"/>
    <w:rsid w:val="00C8518E"/>
    <w:rsid w:val="00CA2EC5"/>
    <w:rsid w:val="00CA7A54"/>
    <w:rsid w:val="00CB114C"/>
    <w:rsid w:val="00CB2B0A"/>
    <w:rsid w:val="00CB4875"/>
    <w:rsid w:val="00CC4333"/>
    <w:rsid w:val="00CC64CC"/>
    <w:rsid w:val="00CD267F"/>
    <w:rsid w:val="00CE4AE5"/>
    <w:rsid w:val="00CE4CBC"/>
    <w:rsid w:val="00CF4734"/>
    <w:rsid w:val="00CF4FD4"/>
    <w:rsid w:val="00CF78C2"/>
    <w:rsid w:val="00D011CC"/>
    <w:rsid w:val="00D046C3"/>
    <w:rsid w:val="00D05368"/>
    <w:rsid w:val="00D06679"/>
    <w:rsid w:val="00D25E30"/>
    <w:rsid w:val="00D336A2"/>
    <w:rsid w:val="00D33943"/>
    <w:rsid w:val="00D35A05"/>
    <w:rsid w:val="00D41378"/>
    <w:rsid w:val="00D430B6"/>
    <w:rsid w:val="00D4344E"/>
    <w:rsid w:val="00D5398D"/>
    <w:rsid w:val="00D60CB5"/>
    <w:rsid w:val="00D62D39"/>
    <w:rsid w:val="00D67F24"/>
    <w:rsid w:val="00D814B2"/>
    <w:rsid w:val="00D8689B"/>
    <w:rsid w:val="00D928C0"/>
    <w:rsid w:val="00D93CF2"/>
    <w:rsid w:val="00D9424A"/>
    <w:rsid w:val="00D96CD3"/>
    <w:rsid w:val="00DA6181"/>
    <w:rsid w:val="00DB3E92"/>
    <w:rsid w:val="00DB471D"/>
    <w:rsid w:val="00DC2F1C"/>
    <w:rsid w:val="00DC58EF"/>
    <w:rsid w:val="00DD0914"/>
    <w:rsid w:val="00DD55FA"/>
    <w:rsid w:val="00DF2A42"/>
    <w:rsid w:val="00DF3038"/>
    <w:rsid w:val="00E05930"/>
    <w:rsid w:val="00E07BD4"/>
    <w:rsid w:val="00E12C12"/>
    <w:rsid w:val="00E12D3E"/>
    <w:rsid w:val="00E15172"/>
    <w:rsid w:val="00E16271"/>
    <w:rsid w:val="00E20DA5"/>
    <w:rsid w:val="00E23B73"/>
    <w:rsid w:val="00E27FC1"/>
    <w:rsid w:val="00E36840"/>
    <w:rsid w:val="00E407E5"/>
    <w:rsid w:val="00E42130"/>
    <w:rsid w:val="00E45F90"/>
    <w:rsid w:val="00E469FE"/>
    <w:rsid w:val="00E506B4"/>
    <w:rsid w:val="00E509DE"/>
    <w:rsid w:val="00E6196B"/>
    <w:rsid w:val="00E651C2"/>
    <w:rsid w:val="00E65640"/>
    <w:rsid w:val="00E6667B"/>
    <w:rsid w:val="00E667BF"/>
    <w:rsid w:val="00E7357F"/>
    <w:rsid w:val="00E73DF8"/>
    <w:rsid w:val="00E74E8C"/>
    <w:rsid w:val="00E80671"/>
    <w:rsid w:val="00E81936"/>
    <w:rsid w:val="00E81EAD"/>
    <w:rsid w:val="00E85DAC"/>
    <w:rsid w:val="00E9216F"/>
    <w:rsid w:val="00E96682"/>
    <w:rsid w:val="00EA101C"/>
    <w:rsid w:val="00EC16C0"/>
    <w:rsid w:val="00EC4143"/>
    <w:rsid w:val="00EC4488"/>
    <w:rsid w:val="00ED1395"/>
    <w:rsid w:val="00ED5F44"/>
    <w:rsid w:val="00ED75A1"/>
    <w:rsid w:val="00ED76F2"/>
    <w:rsid w:val="00EE2BF5"/>
    <w:rsid w:val="00EE4407"/>
    <w:rsid w:val="00EE64DC"/>
    <w:rsid w:val="00EF2E49"/>
    <w:rsid w:val="00EF32ED"/>
    <w:rsid w:val="00EF397D"/>
    <w:rsid w:val="00F07E41"/>
    <w:rsid w:val="00F13289"/>
    <w:rsid w:val="00F13F01"/>
    <w:rsid w:val="00F16DE4"/>
    <w:rsid w:val="00F203E2"/>
    <w:rsid w:val="00F3181A"/>
    <w:rsid w:val="00F50235"/>
    <w:rsid w:val="00F537FB"/>
    <w:rsid w:val="00F56741"/>
    <w:rsid w:val="00F56F98"/>
    <w:rsid w:val="00F57B23"/>
    <w:rsid w:val="00F61385"/>
    <w:rsid w:val="00F62AE8"/>
    <w:rsid w:val="00F6696E"/>
    <w:rsid w:val="00F744D4"/>
    <w:rsid w:val="00F75049"/>
    <w:rsid w:val="00F84954"/>
    <w:rsid w:val="00F94894"/>
    <w:rsid w:val="00F96453"/>
    <w:rsid w:val="00F9704E"/>
    <w:rsid w:val="00FA5403"/>
    <w:rsid w:val="00FA72A5"/>
    <w:rsid w:val="00FB03B2"/>
    <w:rsid w:val="00FB098D"/>
    <w:rsid w:val="00FB1ADB"/>
    <w:rsid w:val="00FB636E"/>
    <w:rsid w:val="00FC6319"/>
    <w:rsid w:val="00FC7877"/>
    <w:rsid w:val="00FD4AA6"/>
    <w:rsid w:val="00FE18C6"/>
    <w:rsid w:val="00FE278C"/>
    <w:rsid w:val="00FE535C"/>
    <w:rsid w:val="00FE6006"/>
    <w:rsid w:val="00FF32A9"/>
    <w:rsid w:val="00FF40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5E"/>
    <w:pPr>
      <w:spacing w:after="160" w:line="259" w:lineRule="auto"/>
    </w:pPr>
    <w:rPr>
      <w:sz w:val="22"/>
      <w:szCs w:val="22"/>
      <w:lang w:val="ru-RU"/>
    </w:rPr>
  </w:style>
  <w:style w:type="paragraph" w:styleId="1">
    <w:name w:val="heading 1"/>
    <w:basedOn w:val="a"/>
    <w:next w:val="a"/>
    <w:link w:val="10"/>
    <w:uiPriority w:val="9"/>
    <w:qFormat/>
    <w:rsid w:val="00973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8"/>
    <w:uiPriority w:val="99"/>
    <w:unhideWhenUsed/>
    <w:qFormat/>
    <w:rsid w:val="00047195"/>
    <w:rPr>
      <w:rFonts w:ascii="Times New Roman" w:hAnsi="Times New Roman"/>
      <w:sz w:val="24"/>
      <w:szCs w:val="24"/>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9">
    <w:name w:val="header"/>
    <w:basedOn w:val="a"/>
    <w:link w:val="aa"/>
    <w:uiPriority w:val="99"/>
    <w:unhideWhenUsed/>
    <w:rsid w:val="003C360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3604"/>
  </w:style>
  <w:style w:type="paragraph" w:styleId="ab">
    <w:name w:val="footer"/>
    <w:basedOn w:val="a"/>
    <w:link w:val="ac"/>
    <w:uiPriority w:val="99"/>
    <w:unhideWhenUsed/>
    <w:rsid w:val="003C360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3604"/>
  </w:style>
  <w:style w:type="character" w:styleId="ad">
    <w:name w:val="annotation reference"/>
    <w:uiPriority w:val="99"/>
    <w:semiHidden/>
    <w:unhideWhenUsed/>
    <w:rsid w:val="00AC4E36"/>
    <w:rPr>
      <w:sz w:val="16"/>
      <w:szCs w:val="16"/>
    </w:rPr>
  </w:style>
  <w:style w:type="paragraph" w:styleId="ae">
    <w:name w:val="annotation text"/>
    <w:basedOn w:val="a"/>
    <w:link w:val="af"/>
    <w:uiPriority w:val="99"/>
    <w:semiHidden/>
    <w:unhideWhenUsed/>
    <w:rsid w:val="00AC4E36"/>
    <w:pPr>
      <w:spacing w:line="240" w:lineRule="auto"/>
    </w:pPr>
    <w:rPr>
      <w:sz w:val="20"/>
      <w:szCs w:val="20"/>
    </w:rPr>
  </w:style>
  <w:style w:type="character" w:customStyle="1" w:styleId="af">
    <w:name w:val="Текст примечания Знак"/>
    <w:link w:val="ae"/>
    <w:uiPriority w:val="99"/>
    <w:semiHidden/>
    <w:rsid w:val="00AC4E36"/>
    <w:rPr>
      <w:sz w:val="20"/>
      <w:szCs w:val="20"/>
    </w:rPr>
  </w:style>
  <w:style w:type="paragraph" w:styleId="af0">
    <w:name w:val="annotation subject"/>
    <w:basedOn w:val="ae"/>
    <w:next w:val="ae"/>
    <w:link w:val="af1"/>
    <w:uiPriority w:val="99"/>
    <w:semiHidden/>
    <w:unhideWhenUsed/>
    <w:rsid w:val="00AC4E36"/>
    <w:rPr>
      <w:b/>
      <w:bCs/>
    </w:rPr>
  </w:style>
  <w:style w:type="character" w:customStyle="1" w:styleId="af1">
    <w:name w:val="Тема примечания Знак"/>
    <w:link w:val="af0"/>
    <w:uiPriority w:val="99"/>
    <w:semiHidden/>
    <w:rsid w:val="00AC4E36"/>
    <w:rPr>
      <w:b/>
      <w:bCs/>
      <w:sz w:val="20"/>
      <w:szCs w:val="20"/>
    </w:rPr>
  </w:style>
  <w:style w:type="paragraph" w:customStyle="1" w:styleId="af2">
    <w:basedOn w:val="a"/>
    <w:next w:val="a7"/>
    <w:uiPriority w:val="99"/>
    <w:rsid w:val="00530F7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uiPriority w:val="22"/>
    <w:qFormat/>
    <w:rsid w:val="00530F71"/>
    <w:rPr>
      <w:b/>
      <w:bCs/>
    </w:rPr>
  </w:style>
  <w:style w:type="paragraph" w:styleId="af4">
    <w:name w:val="No Spacing"/>
    <w:uiPriority w:val="1"/>
    <w:qFormat/>
    <w:rsid w:val="004304FF"/>
    <w:rPr>
      <w:rFonts w:asciiTheme="minorHAnsi" w:eastAsiaTheme="minorEastAsia" w:hAnsiTheme="minorHAnsi" w:cstheme="minorBidi"/>
      <w:sz w:val="22"/>
      <w:szCs w:val="22"/>
      <w:lang w:val="ru-RU" w:eastAsia="ru-RU"/>
    </w:rPr>
  </w:style>
  <w:style w:type="paragraph" w:customStyle="1" w:styleId="21">
    <w:name w:val="Îñíîâíîé òåêñò 2"/>
    <w:basedOn w:val="a"/>
    <w:rsid w:val="004304FF"/>
    <w:pPr>
      <w:spacing w:after="0" w:line="240" w:lineRule="auto"/>
      <w:ind w:firstLine="851"/>
      <w:jc w:val="both"/>
    </w:pPr>
    <w:rPr>
      <w:rFonts w:ascii="Times New Roman" w:hAnsi="Times New Roman"/>
      <w:sz w:val="28"/>
      <w:szCs w:val="28"/>
      <w:lang w:eastAsia="ru-RU"/>
    </w:rPr>
  </w:style>
  <w:style w:type="paragraph" w:styleId="22">
    <w:name w:val="Body Text Indent 2"/>
    <w:basedOn w:val="a"/>
    <w:link w:val="23"/>
    <w:rsid w:val="004304FF"/>
    <w:pPr>
      <w:spacing w:after="0" w:line="240" w:lineRule="auto"/>
      <w:ind w:right="-1" w:firstLine="851"/>
    </w:pPr>
    <w:rPr>
      <w:rFonts w:ascii="Times New Roman" w:eastAsia="Times New Roman" w:hAnsi="Times New Roman"/>
      <w:sz w:val="28"/>
      <w:szCs w:val="20"/>
      <w:lang w:eastAsia="ru-RU"/>
    </w:rPr>
  </w:style>
  <w:style w:type="character" w:customStyle="1" w:styleId="23">
    <w:name w:val="Основной текст с отступом 2 Знак"/>
    <w:basedOn w:val="a0"/>
    <w:link w:val="22"/>
    <w:rsid w:val="004304FF"/>
    <w:rPr>
      <w:rFonts w:ascii="Times New Roman" w:eastAsia="Times New Roman" w:hAnsi="Times New Roman"/>
      <w:sz w:val="28"/>
      <w:lang w:val="ru-RU" w:eastAsia="ru-RU"/>
    </w:rPr>
  </w:style>
  <w:style w:type="paragraph" w:customStyle="1" w:styleId="11">
    <w:name w:val="Обычный11"/>
    <w:rsid w:val="004304FF"/>
    <w:pPr>
      <w:ind w:firstLine="851"/>
      <w:jc w:val="both"/>
    </w:pPr>
    <w:rPr>
      <w:rFonts w:ascii="Times New Roman" w:hAnsi="Times New Roman"/>
      <w:sz w:val="28"/>
      <w:lang w:val="ru-RU" w:eastAsia="ru-RU"/>
    </w:rPr>
  </w:style>
  <w:style w:type="character" w:customStyle="1" w:styleId="10">
    <w:name w:val="Заголовок 1 Знак"/>
    <w:basedOn w:val="a0"/>
    <w:link w:val="1"/>
    <w:uiPriority w:val="9"/>
    <w:rsid w:val="00973D7E"/>
    <w:rPr>
      <w:rFonts w:asciiTheme="majorHAnsi" w:eastAsiaTheme="majorEastAsia" w:hAnsiTheme="majorHAnsi" w:cstheme="majorBidi"/>
      <w:color w:val="2E74B5" w:themeColor="accent1" w:themeShade="BF"/>
      <w:sz w:val="32"/>
      <w:szCs w:val="32"/>
      <w:lang w:val="ru-RU"/>
    </w:rPr>
  </w:style>
  <w:style w:type="character" w:customStyle="1" w:styleId="24">
    <w:name w:val="Основной текст (2)_"/>
    <w:link w:val="25"/>
    <w:uiPriority w:val="99"/>
    <w:locked/>
    <w:rsid w:val="00973D7E"/>
    <w:rPr>
      <w:rFonts w:ascii="Batang" w:eastAsia="Batang" w:hAnsi="Batang" w:cs="Batang"/>
      <w:sz w:val="18"/>
      <w:szCs w:val="18"/>
      <w:shd w:val="clear" w:color="auto" w:fill="FFFFFF"/>
    </w:rPr>
  </w:style>
  <w:style w:type="paragraph" w:customStyle="1" w:styleId="25">
    <w:name w:val="Основной текст (2)"/>
    <w:basedOn w:val="a"/>
    <w:link w:val="24"/>
    <w:uiPriority w:val="99"/>
    <w:rsid w:val="00973D7E"/>
    <w:pPr>
      <w:shd w:val="clear" w:color="auto" w:fill="FFFFFF"/>
      <w:spacing w:before="240" w:after="0" w:line="252" w:lineRule="exact"/>
      <w:jc w:val="center"/>
    </w:pPr>
    <w:rPr>
      <w:rFonts w:ascii="Batang" w:eastAsia="Batang" w:hAnsi="Batang" w:cs="Batang"/>
      <w:sz w:val="18"/>
      <w:szCs w:val="18"/>
      <w:lang w:val="en-US"/>
    </w:rPr>
  </w:style>
  <w:style w:type="character" w:customStyle="1" w:styleId="12">
    <w:name w:val="Основной текст1"/>
    <w:basedOn w:val="a0"/>
    <w:rsid w:val="003E3CFD"/>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style>
  <w:style w:type="paragraph" w:customStyle="1" w:styleId="ConsPlusNormal">
    <w:name w:val="ConsPlusNormal"/>
    <w:rsid w:val="00EC4143"/>
    <w:pPr>
      <w:widowControl w:val="0"/>
      <w:autoSpaceDE w:val="0"/>
      <w:autoSpaceDN w:val="0"/>
      <w:adjustRightInd w:val="0"/>
    </w:pPr>
    <w:rPr>
      <w:rFonts w:ascii="Arial" w:eastAsiaTheme="minorEastAsia" w:hAnsi="Arial" w:cs="Arial"/>
      <w:lang w:val="ru-RU" w:eastAsia="ru-RU"/>
    </w:rPr>
  </w:style>
  <w:style w:type="character" w:customStyle="1" w:styleId="a8">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7"/>
    <w:uiPriority w:val="99"/>
    <w:locked/>
    <w:rsid w:val="00EC4143"/>
    <w:rPr>
      <w:rFonts w:ascii="Times New Roman" w:hAnsi="Times New Roman"/>
      <w:sz w:val="24"/>
      <w:szCs w:val="24"/>
      <w:lang w:val="ru-RU"/>
    </w:rPr>
  </w:style>
  <w:style w:type="paragraph" w:customStyle="1" w:styleId="af5">
    <w:name w:val="Р_тектс"/>
    <w:autoRedefine/>
    <w:qFormat/>
    <w:rsid w:val="00EC4143"/>
    <w:pPr>
      <w:jc w:val="both"/>
    </w:pPr>
    <w:rPr>
      <w:rFonts w:ascii="Times New Roman" w:eastAsiaTheme="minorHAnsi" w:hAnsi="Times New Roman"/>
      <w:sz w:val="30"/>
      <w:szCs w:val="30"/>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5E"/>
    <w:pPr>
      <w:spacing w:after="160" w:line="259" w:lineRule="auto"/>
    </w:pPr>
    <w:rPr>
      <w:sz w:val="22"/>
      <w:szCs w:val="22"/>
      <w:lang w:val="ru-RU"/>
    </w:rPr>
  </w:style>
  <w:style w:type="paragraph" w:styleId="1">
    <w:name w:val="heading 1"/>
    <w:basedOn w:val="a"/>
    <w:next w:val="a"/>
    <w:link w:val="10"/>
    <w:uiPriority w:val="9"/>
    <w:qFormat/>
    <w:rsid w:val="00973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8"/>
    <w:uiPriority w:val="99"/>
    <w:unhideWhenUsed/>
    <w:qFormat/>
    <w:rsid w:val="00047195"/>
    <w:rPr>
      <w:rFonts w:ascii="Times New Roman" w:hAnsi="Times New Roman"/>
      <w:sz w:val="24"/>
      <w:szCs w:val="24"/>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9">
    <w:name w:val="header"/>
    <w:basedOn w:val="a"/>
    <w:link w:val="aa"/>
    <w:uiPriority w:val="99"/>
    <w:unhideWhenUsed/>
    <w:rsid w:val="003C360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3604"/>
  </w:style>
  <w:style w:type="paragraph" w:styleId="ab">
    <w:name w:val="footer"/>
    <w:basedOn w:val="a"/>
    <w:link w:val="ac"/>
    <w:uiPriority w:val="99"/>
    <w:unhideWhenUsed/>
    <w:rsid w:val="003C360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3604"/>
  </w:style>
  <w:style w:type="character" w:styleId="ad">
    <w:name w:val="annotation reference"/>
    <w:uiPriority w:val="99"/>
    <w:semiHidden/>
    <w:unhideWhenUsed/>
    <w:rsid w:val="00AC4E36"/>
    <w:rPr>
      <w:sz w:val="16"/>
      <w:szCs w:val="16"/>
    </w:rPr>
  </w:style>
  <w:style w:type="paragraph" w:styleId="ae">
    <w:name w:val="annotation text"/>
    <w:basedOn w:val="a"/>
    <w:link w:val="af"/>
    <w:uiPriority w:val="99"/>
    <w:semiHidden/>
    <w:unhideWhenUsed/>
    <w:rsid w:val="00AC4E36"/>
    <w:pPr>
      <w:spacing w:line="240" w:lineRule="auto"/>
    </w:pPr>
    <w:rPr>
      <w:sz w:val="20"/>
      <w:szCs w:val="20"/>
    </w:rPr>
  </w:style>
  <w:style w:type="character" w:customStyle="1" w:styleId="af">
    <w:name w:val="Текст примечания Знак"/>
    <w:link w:val="ae"/>
    <w:uiPriority w:val="99"/>
    <w:semiHidden/>
    <w:rsid w:val="00AC4E36"/>
    <w:rPr>
      <w:sz w:val="20"/>
      <w:szCs w:val="20"/>
    </w:rPr>
  </w:style>
  <w:style w:type="paragraph" w:styleId="af0">
    <w:name w:val="annotation subject"/>
    <w:basedOn w:val="ae"/>
    <w:next w:val="ae"/>
    <w:link w:val="af1"/>
    <w:uiPriority w:val="99"/>
    <w:semiHidden/>
    <w:unhideWhenUsed/>
    <w:rsid w:val="00AC4E36"/>
    <w:rPr>
      <w:b/>
      <w:bCs/>
    </w:rPr>
  </w:style>
  <w:style w:type="character" w:customStyle="1" w:styleId="af1">
    <w:name w:val="Тема примечания Знак"/>
    <w:link w:val="af0"/>
    <w:uiPriority w:val="99"/>
    <w:semiHidden/>
    <w:rsid w:val="00AC4E36"/>
    <w:rPr>
      <w:b/>
      <w:bCs/>
      <w:sz w:val="20"/>
      <w:szCs w:val="20"/>
    </w:rPr>
  </w:style>
  <w:style w:type="paragraph" w:customStyle="1" w:styleId="af2">
    <w:basedOn w:val="a"/>
    <w:next w:val="a7"/>
    <w:uiPriority w:val="99"/>
    <w:rsid w:val="00530F7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uiPriority w:val="22"/>
    <w:qFormat/>
    <w:rsid w:val="00530F71"/>
    <w:rPr>
      <w:b/>
      <w:bCs/>
    </w:rPr>
  </w:style>
  <w:style w:type="paragraph" w:styleId="af4">
    <w:name w:val="No Spacing"/>
    <w:uiPriority w:val="1"/>
    <w:qFormat/>
    <w:rsid w:val="004304FF"/>
    <w:rPr>
      <w:rFonts w:asciiTheme="minorHAnsi" w:eastAsiaTheme="minorEastAsia" w:hAnsiTheme="minorHAnsi" w:cstheme="minorBidi"/>
      <w:sz w:val="22"/>
      <w:szCs w:val="22"/>
      <w:lang w:val="ru-RU" w:eastAsia="ru-RU"/>
    </w:rPr>
  </w:style>
  <w:style w:type="paragraph" w:customStyle="1" w:styleId="21">
    <w:name w:val="Îñíîâíîé òåêñò 2"/>
    <w:basedOn w:val="a"/>
    <w:rsid w:val="004304FF"/>
    <w:pPr>
      <w:spacing w:after="0" w:line="240" w:lineRule="auto"/>
      <w:ind w:firstLine="851"/>
      <w:jc w:val="both"/>
    </w:pPr>
    <w:rPr>
      <w:rFonts w:ascii="Times New Roman" w:hAnsi="Times New Roman"/>
      <w:sz w:val="28"/>
      <w:szCs w:val="28"/>
      <w:lang w:eastAsia="ru-RU"/>
    </w:rPr>
  </w:style>
  <w:style w:type="paragraph" w:styleId="22">
    <w:name w:val="Body Text Indent 2"/>
    <w:basedOn w:val="a"/>
    <w:link w:val="23"/>
    <w:rsid w:val="004304FF"/>
    <w:pPr>
      <w:spacing w:after="0" w:line="240" w:lineRule="auto"/>
      <w:ind w:right="-1" w:firstLine="851"/>
    </w:pPr>
    <w:rPr>
      <w:rFonts w:ascii="Times New Roman" w:eastAsia="Times New Roman" w:hAnsi="Times New Roman"/>
      <w:sz w:val="28"/>
      <w:szCs w:val="20"/>
      <w:lang w:eastAsia="ru-RU"/>
    </w:rPr>
  </w:style>
  <w:style w:type="character" w:customStyle="1" w:styleId="23">
    <w:name w:val="Основной текст с отступом 2 Знак"/>
    <w:basedOn w:val="a0"/>
    <w:link w:val="22"/>
    <w:rsid w:val="004304FF"/>
    <w:rPr>
      <w:rFonts w:ascii="Times New Roman" w:eastAsia="Times New Roman" w:hAnsi="Times New Roman"/>
      <w:sz w:val="28"/>
      <w:lang w:val="ru-RU" w:eastAsia="ru-RU"/>
    </w:rPr>
  </w:style>
  <w:style w:type="paragraph" w:customStyle="1" w:styleId="11">
    <w:name w:val="Обычный11"/>
    <w:rsid w:val="004304FF"/>
    <w:pPr>
      <w:ind w:firstLine="851"/>
      <w:jc w:val="both"/>
    </w:pPr>
    <w:rPr>
      <w:rFonts w:ascii="Times New Roman" w:hAnsi="Times New Roman"/>
      <w:sz w:val="28"/>
      <w:lang w:val="ru-RU" w:eastAsia="ru-RU"/>
    </w:rPr>
  </w:style>
  <w:style w:type="character" w:customStyle="1" w:styleId="10">
    <w:name w:val="Заголовок 1 Знак"/>
    <w:basedOn w:val="a0"/>
    <w:link w:val="1"/>
    <w:uiPriority w:val="9"/>
    <w:rsid w:val="00973D7E"/>
    <w:rPr>
      <w:rFonts w:asciiTheme="majorHAnsi" w:eastAsiaTheme="majorEastAsia" w:hAnsiTheme="majorHAnsi" w:cstheme="majorBidi"/>
      <w:color w:val="2E74B5" w:themeColor="accent1" w:themeShade="BF"/>
      <w:sz w:val="32"/>
      <w:szCs w:val="32"/>
      <w:lang w:val="ru-RU"/>
    </w:rPr>
  </w:style>
  <w:style w:type="character" w:customStyle="1" w:styleId="24">
    <w:name w:val="Основной текст (2)_"/>
    <w:link w:val="25"/>
    <w:uiPriority w:val="99"/>
    <w:locked/>
    <w:rsid w:val="00973D7E"/>
    <w:rPr>
      <w:rFonts w:ascii="Batang" w:eastAsia="Batang" w:hAnsi="Batang" w:cs="Batang"/>
      <w:sz w:val="18"/>
      <w:szCs w:val="18"/>
      <w:shd w:val="clear" w:color="auto" w:fill="FFFFFF"/>
    </w:rPr>
  </w:style>
  <w:style w:type="paragraph" w:customStyle="1" w:styleId="25">
    <w:name w:val="Основной текст (2)"/>
    <w:basedOn w:val="a"/>
    <w:link w:val="24"/>
    <w:uiPriority w:val="99"/>
    <w:rsid w:val="00973D7E"/>
    <w:pPr>
      <w:shd w:val="clear" w:color="auto" w:fill="FFFFFF"/>
      <w:spacing w:before="240" w:after="0" w:line="252" w:lineRule="exact"/>
      <w:jc w:val="center"/>
    </w:pPr>
    <w:rPr>
      <w:rFonts w:ascii="Batang" w:eastAsia="Batang" w:hAnsi="Batang" w:cs="Batang"/>
      <w:sz w:val="18"/>
      <w:szCs w:val="18"/>
      <w:lang w:val="en-US"/>
    </w:rPr>
  </w:style>
  <w:style w:type="character" w:customStyle="1" w:styleId="12">
    <w:name w:val="Основной текст1"/>
    <w:basedOn w:val="a0"/>
    <w:rsid w:val="003E3CFD"/>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style>
  <w:style w:type="paragraph" w:customStyle="1" w:styleId="ConsPlusNormal">
    <w:name w:val="ConsPlusNormal"/>
    <w:rsid w:val="00EC4143"/>
    <w:pPr>
      <w:widowControl w:val="0"/>
      <w:autoSpaceDE w:val="0"/>
      <w:autoSpaceDN w:val="0"/>
      <w:adjustRightInd w:val="0"/>
    </w:pPr>
    <w:rPr>
      <w:rFonts w:ascii="Arial" w:eastAsiaTheme="minorEastAsia" w:hAnsi="Arial" w:cs="Arial"/>
      <w:lang w:val="ru-RU" w:eastAsia="ru-RU"/>
    </w:rPr>
  </w:style>
  <w:style w:type="character" w:customStyle="1" w:styleId="a8">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7"/>
    <w:uiPriority w:val="99"/>
    <w:locked/>
    <w:rsid w:val="00EC4143"/>
    <w:rPr>
      <w:rFonts w:ascii="Times New Roman" w:hAnsi="Times New Roman"/>
      <w:sz w:val="24"/>
      <w:szCs w:val="24"/>
      <w:lang w:val="ru-RU"/>
    </w:rPr>
  </w:style>
  <w:style w:type="paragraph" w:customStyle="1" w:styleId="af5">
    <w:name w:val="Р_тектс"/>
    <w:autoRedefine/>
    <w:qFormat/>
    <w:rsid w:val="00EC4143"/>
    <w:pPr>
      <w:jc w:val="both"/>
    </w:pPr>
    <w:rPr>
      <w:rFonts w:ascii="Times New Roman" w:eastAsiaTheme="minorHAnsi" w:hAnsi="Times New Roman"/>
      <w:sz w:val="30"/>
      <w:szCs w:val="3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468263">
      <w:bodyDiv w:val="1"/>
      <w:marLeft w:val="0"/>
      <w:marRight w:val="0"/>
      <w:marTop w:val="0"/>
      <w:marBottom w:val="0"/>
      <w:divBdr>
        <w:top w:val="none" w:sz="0" w:space="0" w:color="auto"/>
        <w:left w:val="none" w:sz="0" w:space="0" w:color="auto"/>
        <w:bottom w:val="none" w:sz="0" w:space="0" w:color="auto"/>
        <w:right w:val="none" w:sz="0" w:space="0" w:color="auto"/>
      </w:divBdr>
      <w:divsChild>
        <w:div w:id="163857687">
          <w:marLeft w:val="0"/>
          <w:marRight w:val="0"/>
          <w:marTop w:val="450"/>
          <w:marBottom w:val="450"/>
          <w:divBdr>
            <w:top w:val="single" w:sz="12" w:space="15" w:color="E6EAED"/>
            <w:left w:val="single" w:sz="12" w:space="15" w:color="E6EAED"/>
            <w:bottom w:val="single" w:sz="12" w:space="19" w:color="E6EAED"/>
            <w:right w:val="single" w:sz="12" w:space="15" w:color="E6EAED"/>
          </w:divBdr>
          <w:divsChild>
            <w:div w:id="20431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29670">
      <w:bodyDiv w:val="1"/>
      <w:marLeft w:val="0"/>
      <w:marRight w:val="0"/>
      <w:marTop w:val="0"/>
      <w:marBottom w:val="0"/>
      <w:divBdr>
        <w:top w:val="none" w:sz="0" w:space="0" w:color="auto"/>
        <w:left w:val="none" w:sz="0" w:space="0" w:color="auto"/>
        <w:bottom w:val="none" w:sz="0" w:space="0" w:color="auto"/>
        <w:right w:val="none" w:sz="0" w:space="0" w:color="auto"/>
      </w:divBdr>
    </w:div>
    <w:div w:id="611474452">
      <w:bodyDiv w:val="1"/>
      <w:marLeft w:val="0"/>
      <w:marRight w:val="0"/>
      <w:marTop w:val="0"/>
      <w:marBottom w:val="0"/>
      <w:divBdr>
        <w:top w:val="none" w:sz="0" w:space="0" w:color="auto"/>
        <w:left w:val="none" w:sz="0" w:space="0" w:color="auto"/>
        <w:bottom w:val="none" w:sz="0" w:space="0" w:color="auto"/>
        <w:right w:val="none" w:sz="0" w:space="0" w:color="auto"/>
      </w:divBdr>
    </w:div>
    <w:div w:id="665474787">
      <w:bodyDiv w:val="1"/>
      <w:marLeft w:val="0"/>
      <w:marRight w:val="0"/>
      <w:marTop w:val="0"/>
      <w:marBottom w:val="0"/>
      <w:divBdr>
        <w:top w:val="none" w:sz="0" w:space="0" w:color="auto"/>
        <w:left w:val="none" w:sz="0" w:space="0" w:color="auto"/>
        <w:bottom w:val="none" w:sz="0" w:space="0" w:color="auto"/>
        <w:right w:val="none" w:sz="0" w:space="0" w:color="auto"/>
      </w:divBdr>
    </w:div>
    <w:div w:id="1147475245">
      <w:bodyDiv w:val="1"/>
      <w:marLeft w:val="0"/>
      <w:marRight w:val="0"/>
      <w:marTop w:val="0"/>
      <w:marBottom w:val="0"/>
      <w:divBdr>
        <w:top w:val="none" w:sz="0" w:space="0" w:color="auto"/>
        <w:left w:val="none" w:sz="0" w:space="0" w:color="auto"/>
        <w:bottom w:val="none" w:sz="0" w:space="0" w:color="auto"/>
        <w:right w:val="none" w:sz="0" w:space="0" w:color="auto"/>
      </w:divBdr>
    </w:div>
    <w:div w:id="1724255652">
      <w:bodyDiv w:val="1"/>
      <w:marLeft w:val="0"/>
      <w:marRight w:val="0"/>
      <w:marTop w:val="0"/>
      <w:marBottom w:val="0"/>
      <w:divBdr>
        <w:top w:val="none" w:sz="0" w:space="0" w:color="auto"/>
        <w:left w:val="none" w:sz="0" w:space="0" w:color="auto"/>
        <w:bottom w:val="none" w:sz="0" w:space="0" w:color="auto"/>
        <w:right w:val="none" w:sz="0" w:space="0" w:color="auto"/>
      </w:divBdr>
    </w:div>
    <w:div w:id="177979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4ED9B-293F-4023-B1F4-DEF9DE7E3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6517</Words>
  <Characters>37147</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dc:description>Открыт: 		18.01.2022 в 13:16:55 10 Липницкий_x000d_Сохранен: 	18.01.2022 в 13:23:57 _x000d_Сохранен: 	18.01.2022 в 13:24:08 _x000d_Сохранен: 	18.01.2022 в 13:24:09 _x000d__x000d_Открыт: 		18.01.2022 в 14:41:28 18 Матусевич_x000d_Сохранен: 	18.01.2022 в 14:45:50 _x000d_Сохранен: 	18.01.2022 в 14:59:51 _x000d_Сохранен: 	18.01.2022 в 15:13:34 _x000d_Сохранен: 	18.01.2022 в 15:20:16 _x000d_Сохранен: 	18.01.2022 в 15:21:37 _x000d_Сохранен: 	18.01.2022 в 15:34:42 _x000d_Сохранен: 	18.01.2022 в 15:39:30 _x000d_Сохранен: 	18.01.2022 в 15:42:03 _x000d_Сохранен: 	18.01.2022 в 15:50:05 _x000d_Сохранен: 	18.01.2022 в 15:51:39 _x000d_Сохранен: 	18.01.2022 в 15:51:41Сохранен: 	18.01.2022 в 15:09:21</dc:description>
  <cp:lastModifiedBy>Белоусова Елена Валерьевна</cp:lastModifiedBy>
  <cp:revision>5</cp:revision>
  <cp:lastPrinted>2022-03-04T09:44:00Z</cp:lastPrinted>
  <dcterms:created xsi:type="dcterms:W3CDTF">2022-04-13T11:52:00Z</dcterms:created>
  <dcterms:modified xsi:type="dcterms:W3CDTF">2022-04-19T09:30:00Z</dcterms:modified>
</cp:coreProperties>
</file>